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right="494" w:hanging="0"/>
        <w:jc w:val="right"/>
        <w:rPr/>
      </w:pPr>
      <w:r>
        <w:rPr>
          <w:rFonts w:eastAsia="Times New Roman" w:cs="Times New Roman" w:ascii="Times New Roman" w:hAnsi="Times New Roman"/>
          <w:b/>
          <w:sz w:val="23"/>
        </w:rPr>
        <w:t xml:space="preserve"> </w:t>
      </w:r>
    </w:p>
    <w:tbl>
      <w:tblPr>
        <w:tblStyle w:val="a3"/>
        <w:tblpPr w:vertAnchor="text" w:horzAnchor="margin" w:tblpXSpec="center" w:leftFromText="180" w:rightFromText="180" w:tblpY="154"/>
        <w:tblW w:w="935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0"/>
        <w:gridCol w:w="4820"/>
      </w:tblGrid>
      <w:tr>
        <w:trPr/>
        <w:tc>
          <w:tcPr>
            <w:tcW w:w="4530" w:type="dxa"/>
            <w:tcBorders/>
          </w:tcPr>
          <w:p>
            <w:pPr>
              <w:pStyle w:val="Normal"/>
              <w:widowControl/>
              <w:spacing w:before="0" w:after="0"/>
              <w:jc w:val="right"/>
              <w:rPr>
                <w:rFonts w:ascii="Times New Roman" w:hAnsi="Times New Roman" w:cs="Times New Roman"/>
                <w:b/>
                <w:b/>
                <w:bCs/>
                <w:sz w:val="24"/>
              </w:rPr>
            </w:pPr>
            <w:r>
              <w:rPr>
                <w:rFonts w:cs="Times New Roman" w:ascii="Times New Roman" w:hAnsi="Times New Roman"/>
                <w:b/>
                <w:bCs/>
                <w:kern w:val="2"/>
                <w:sz w:val="24"/>
                <w:szCs w:val="24"/>
                <w:lang w:val="ru-RU" w:eastAsia="ru-RU" w:bidi="ar-SA"/>
              </w:rPr>
              <w:t>СОГЛАСОВАНО</w:t>
            </w:r>
          </w:p>
          <w:p>
            <w:pPr>
              <w:pStyle w:val="Normal"/>
              <w:widowControl/>
              <w:spacing w:before="0" w:after="0"/>
              <w:jc w:val="righ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2"/>
                <w:szCs w:val="24"/>
                <w:lang w:val="ru-RU" w:eastAsia="ru-RU" w:bidi="ar-SA"/>
              </w:rPr>
              <w:t>Президент Ивановской областной общественной организации по защите прав и интересов специалистов со средним медицинским образованием, к.м.н.</w:t>
            </w:r>
          </w:p>
          <w:p>
            <w:pPr>
              <w:pStyle w:val="Normal"/>
              <w:widowControl/>
              <w:spacing w:before="0" w:after="0"/>
              <w:jc w:val="right"/>
              <w:rPr>
                <w:rFonts w:ascii="Times New Roman" w:hAnsi="Times New Roman" w:cs="Times New Roman"/>
                <w:b/>
                <w:b/>
                <w:bCs/>
                <w:sz w:val="24"/>
              </w:rPr>
            </w:pPr>
            <w:r>
              <w:rPr>
                <w:rFonts w:cs="Times New Roman" w:ascii="Times New Roman" w:hAnsi="Times New Roman"/>
                <w:b/>
                <w:bCs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b/>
                <w:bCs/>
                <w:kern w:val="2"/>
                <w:sz w:val="24"/>
                <w:szCs w:val="24"/>
                <w:lang w:val="ru-RU" w:eastAsia="ru-RU" w:bidi="ar-SA"/>
              </w:rPr>
              <w:t>_____________________</w:t>
            </w:r>
            <w:r>
              <w:rPr>
                <w:rFonts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С.В. Виноградов</w:t>
            </w:r>
          </w:p>
          <w:p>
            <w:pPr>
              <w:pStyle w:val="Normal"/>
              <w:widowControl/>
              <w:spacing w:before="0" w:after="0"/>
              <w:jc w:val="right"/>
              <w:rPr>
                <w:rFonts w:ascii="Times New Roman" w:hAnsi="Times New Roman" w:cs="Times New Roman"/>
                <w:b/>
                <w:b/>
                <w:bCs/>
                <w:sz w:val="24"/>
              </w:rPr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«___» ________________ 202</w:t>
            </w:r>
            <w:r>
              <w:rPr>
                <w:rFonts w:eastAsia="Calibri" w:cs="Times New Roman" w:ascii="Times New Roman" w:hAnsi="Times New Roman"/>
                <w:color w:val="000000"/>
                <w:kern w:val="2"/>
                <w:sz w:val="24"/>
                <w:szCs w:val="24"/>
                <w:lang w:val="ru-RU" w:eastAsia="ru-RU" w:bidi="ar-SA"/>
              </w:rPr>
              <w:t>5</w:t>
            </w:r>
            <w:r>
              <w:rPr>
                <w:rFonts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г.</w:t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/>
              <w:spacing w:before="0" w:after="0"/>
              <w:jc w:val="right"/>
              <w:rPr>
                <w:rFonts w:ascii="Times New Roman" w:hAnsi="Times New Roman" w:cs="Times New Roman"/>
                <w:b/>
                <w:b/>
                <w:bCs/>
                <w:sz w:val="24"/>
              </w:rPr>
            </w:pPr>
            <w:r>
              <w:rPr>
                <w:rFonts w:cs="Times New Roman" w:ascii="Times New Roman" w:hAnsi="Times New Roman"/>
                <w:b/>
                <w:bCs/>
                <w:kern w:val="2"/>
                <w:sz w:val="24"/>
                <w:szCs w:val="24"/>
                <w:lang w:val="ru-RU" w:eastAsia="ru-RU" w:bidi="ar-SA"/>
              </w:rPr>
              <w:t>УТВЕРЖДАЮ</w:t>
            </w:r>
          </w:p>
          <w:p>
            <w:pPr>
              <w:pStyle w:val="Normal"/>
              <w:widowControl/>
              <w:spacing w:before="0" w:after="0"/>
              <w:jc w:val="right"/>
              <w:rPr>
                <w:rFonts w:ascii="Times New Roman" w:hAnsi="Times New Roman" w:cs="Times New Roman"/>
                <w:b/>
                <w:b/>
                <w:bCs/>
                <w:sz w:val="24"/>
              </w:rPr>
            </w:pPr>
            <w:r>
              <w:rPr>
                <w:rFonts w:cs="Times New Roman" w:ascii="Times New Roman" w:hAnsi="Times New Roman"/>
                <w:b/>
                <w:bCs/>
                <w:kern w:val="2"/>
                <w:sz w:val="24"/>
                <w:szCs w:val="24"/>
                <w:lang w:val="ru-RU" w:eastAsia="ru-RU" w:bidi="ar-SA"/>
              </w:rPr>
              <w:t>Директор</w:t>
            </w:r>
          </w:p>
          <w:p>
            <w:pPr>
              <w:pStyle w:val="Normal"/>
              <w:widowControl/>
              <w:spacing w:before="0" w:after="0"/>
              <w:jc w:val="right"/>
              <w:rPr>
                <w:rFonts w:ascii="Times New Roman" w:hAnsi="Times New Roman"/>
                <w:b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ru-RU" w:eastAsia="ru-RU" w:bidi="ar-SA"/>
              </w:rPr>
              <w:t>ООО «НПЦ Медицинской реабилитации и психотерапии»</w:t>
            </w:r>
          </w:p>
          <w:p>
            <w:pPr>
              <w:pStyle w:val="Normal"/>
              <w:widowControl/>
              <w:spacing w:before="0" w:after="0"/>
              <w:jc w:val="righ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val="ru-RU" w:eastAsia="ru-RU" w:bidi="ar-SA"/>
              </w:rPr>
              <w:t>_________________ А.С. Дарьин</w:t>
            </w:r>
          </w:p>
          <w:p>
            <w:pPr>
              <w:pStyle w:val="Normal"/>
              <w:widowControl/>
              <w:spacing w:before="0" w:after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«___» ________________ 202</w:t>
            </w:r>
            <w:r>
              <w:rPr>
                <w:rFonts w:eastAsia="Calibri" w:cs="Times New Roman" w:ascii="Times New Roman" w:hAnsi="Times New Roman"/>
                <w:color w:val="000000"/>
                <w:kern w:val="2"/>
                <w:sz w:val="24"/>
                <w:szCs w:val="24"/>
                <w:lang w:val="ru-RU" w:eastAsia="ru-RU" w:bidi="ar-SA"/>
              </w:rPr>
              <w:t>5</w:t>
            </w:r>
            <w:r>
              <w:rPr>
                <w:rFonts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г.</w:t>
            </w:r>
          </w:p>
        </w:tc>
      </w:tr>
    </w:tbl>
    <w:p>
      <w:pPr>
        <w:pStyle w:val="Normal"/>
        <w:spacing w:before="0" w:after="0"/>
        <w:ind w:right="184" w:hanging="0"/>
        <w:jc w:val="center"/>
        <w:rPr/>
      </w:pPr>
      <w:r/>
      <w:r>
        <w:rPr>
          <w:rFonts w:eastAsia="Times New Roman" w:cs="Times New Roman" w:ascii="Times New Roman" w:hAnsi="Times New Roman"/>
          <w:b/>
          <w:sz w:val="23"/>
        </w:rPr>
        <w:t xml:space="preserve"> </w:t>
      </w:r>
    </w:p>
    <w:p>
      <w:pPr>
        <w:pStyle w:val="Normal"/>
        <w:spacing w:before="0" w:after="2104"/>
        <w:ind w:left="2264" w:hanging="0"/>
        <w:rPr/>
      </w:pPr>
      <w:r>
        <w:rPr>
          <w:rFonts w:eastAsia="Times New Roman" w:cs="Times New Roman" w:ascii="Times New Roman" w:hAnsi="Times New Roman"/>
          <w:sz w:val="26"/>
        </w:rPr>
        <w:t xml:space="preserve"> </w:t>
      </w:r>
      <w:r>
        <w:rPr>
          <w:rFonts w:eastAsia="Times New Roman" w:cs="Times New Roman" w:ascii="Times New Roman" w:hAnsi="Times New Roman"/>
          <w:sz w:val="26"/>
        </w:rPr>
        <w:tab/>
        <w:t xml:space="preserve"> </w:t>
        <w:tab/>
        <w:t xml:space="preserve"> </w:t>
      </w:r>
    </w:p>
    <w:p>
      <w:pPr>
        <w:pStyle w:val="Normal"/>
        <w:spacing w:before="0" w:after="2104"/>
        <w:ind w:left="2264" w:hanging="0"/>
        <w:rPr/>
      </w:pPr>
      <w:r>
        <w:rPr/>
      </w:r>
    </w:p>
    <w:p>
      <w:pPr>
        <w:pStyle w:val="Normal"/>
        <w:spacing w:before="0" w:after="183"/>
        <w:ind w:right="312" w:hanging="0"/>
        <w:jc w:val="center"/>
        <w:rPr/>
      </w:pPr>
      <w:r>
        <w:rPr>
          <w:rFonts w:eastAsia="Times New Roman" w:cs="Times New Roman" w:ascii="Times New Roman" w:hAnsi="Times New Roman"/>
          <w:b/>
          <w:sz w:val="32"/>
        </w:rPr>
        <w:t xml:space="preserve">РАБОЧАЯ ПРОГРАММА </w:t>
      </w:r>
    </w:p>
    <w:p>
      <w:pPr>
        <w:pStyle w:val="Normal"/>
        <w:spacing w:lineRule="auto" w:line="268" w:before="0" w:after="303"/>
        <w:ind w:left="2199" w:hanging="10"/>
        <w:rPr/>
      </w:pPr>
      <w:r>
        <w:rPr>
          <w:rFonts w:eastAsia="Times New Roman" w:cs="Times New Roman" w:ascii="Times New Roman" w:hAnsi="Times New Roman"/>
          <w:b/>
          <w:sz w:val="28"/>
        </w:rPr>
        <w:t xml:space="preserve">профессионального обучения по должности  </w:t>
      </w:r>
    </w:p>
    <w:p>
      <w:pPr>
        <w:pStyle w:val="1"/>
        <w:rPr/>
      </w:pPr>
      <w:r>
        <w:rPr/>
        <w:t xml:space="preserve">«Санитар» </w:t>
      </w:r>
    </w:p>
    <w:p>
      <w:pPr>
        <w:pStyle w:val="Normal"/>
        <w:spacing w:before="0" w:after="0"/>
        <w:ind w:right="177" w:hanging="0"/>
        <w:jc w:val="center"/>
        <w:rPr/>
      </w:pPr>
      <w:r>
        <w:rPr>
          <w:rFonts w:eastAsia="Times New Roman" w:cs="Times New Roman" w:ascii="Times New Roman" w:hAnsi="Times New Roman"/>
          <w:b/>
          <w:sz w:val="26"/>
        </w:rPr>
        <w:t xml:space="preserve"> </w:t>
      </w:r>
    </w:p>
    <w:p>
      <w:pPr>
        <w:pStyle w:val="Normal"/>
        <w:spacing w:before="0" w:after="0"/>
        <w:ind w:right="177" w:hanging="0"/>
        <w:jc w:val="center"/>
        <w:rPr/>
      </w:pPr>
      <w:r>
        <w:rPr>
          <w:rFonts w:eastAsia="Times New Roman" w:cs="Times New Roman" w:ascii="Times New Roman" w:hAnsi="Times New Roman"/>
          <w:b/>
          <w:sz w:val="26"/>
        </w:rPr>
        <w:t xml:space="preserve"> </w:t>
      </w:r>
    </w:p>
    <w:p>
      <w:pPr>
        <w:pStyle w:val="Normal"/>
        <w:spacing w:before="0" w:after="0"/>
        <w:ind w:right="177" w:hanging="0"/>
        <w:jc w:val="center"/>
        <w:rPr/>
      </w:pPr>
      <w:r>
        <w:rPr>
          <w:rFonts w:eastAsia="Times New Roman" w:cs="Times New Roman" w:ascii="Times New Roman" w:hAnsi="Times New Roman"/>
          <w:b/>
          <w:sz w:val="26"/>
        </w:rPr>
        <w:t xml:space="preserve"> </w:t>
      </w:r>
    </w:p>
    <w:p>
      <w:pPr>
        <w:pStyle w:val="Normal"/>
        <w:spacing w:before="0" w:after="0"/>
        <w:ind w:right="177" w:hanging="0"/>
        <w:jc w:val="center"/>
        <w:rPr/>
      </w:pPr>
      <w:r>
        <w:rPr>
          <w:rFonts w:eastAsia="Times New Roman" w:cs="Times New Roman" w:ascii="Times New Roman" w:hAnsi="Times New Roman"/>
          <w:b/>
          <w:sz w:val="26"/>
        </w:rPr>
        <w:t xml:space="preserve"> </w:t>
      </w:r>
    </w:p>
    <w:p>
      <w:pPr>
        <w:pStyle w:val="Normal"/>
        <w:spacing w:before="0" w:after="0"/>
        <w:ind w:right="177" w:hanging="0"/>
        <w:jc w:val="center"/>
        <w:rPr/>
      </w:pPr>
      <w:r>
        <w:rPr>
          <w:rFonts w:eastAsia="Times New Roman" w:cs="Times New Roman" w:ascii="Times New Roman" w:hAnsi="Times New Roman"/>
          <w:b/>
          <w:sz w:val="26"/>
        </w:rPr>
        <w:t xml:space="preserve"> </w:t>
      </w:r>
    </w:p>
    <w:p>
      <w:pPr>
        <w:pStyle w:val="Normal"/>
        <w:spacing w:before="0" w:after="0"/>
        <w:ind w:right="177" w:hanging="0"/>
        <w:jc w:val="center"/>
        <w:rPr>
          <w:rFonts w:ascii="Times New Roman" w:hAnsi="Times New Roman" w:eastAsia="Times New Roman" w:cs="Times New Roman"/>
          <w:b/>
          <w:b/>
          <w:sz w:val="26"/>
        </w:rPr>
      </w:pPr>
      <w:r>
        <w:rPr>
          <w:rFonts w:eastAsia="Times New Roman" w:cs="Times New Roman" w:ascii="Times New Roman" w:hAnsi="Times New Roman"/>
          <w:b/>
          <w:sz w:val="26"/>
        </w:rPr>
        <w:t xml:space="preserve"> </w:t>
      </w:r>
    </w:p>
    <w:p>
      <w:pPr>
        <w:pStyle w:val="Normal"/>
        <w:spacing w:before="0" w:after="0"/>
        <w:ind w:right="177" w:hanging="0"/>
        <w:jc w:val="center"/>
        <w:rPr>
          <w:rFonts w:ascii="Times New Roman" w:hAnsi="Times New Roman" w:eastAsia="Times New Roman" w:cs="Times New Roman"/>
          <w:b/>
          <w:b/>
          <w:sz w:val="26"/>
        </w:rPr>
      </w:pPr>
      <w:r>
        <w:rPr/>
      </w:r>
    </w:p>
    <w:p>
      <w:pPr>
        <w:pStyle w:val="Normal"/>
        <w:spacing w:before="0" w:after="0"/>
        <w:ind w:right="177" w:hanging="0"/>
        <w:jc w:val="center"/>
        <w:rPr/>
      </w:pPr>
      <w:r>
        <w:rPr>
          <w:rFonts w:eastAsia="Times New Roman" w:cs="Times New Roman" w:ascii="Times New Roman" w:hAnsi="Times New Roman"/>
          <w:b/>
          <w:sz w:val="26"/>
        </w:rPr>
        <w:t xml:space="preserve"> </w:t>
      </w:r>
    </w:p>
    <w:p>
      <w:pPr>
        <w:pStyle w:val="Normal"/>
        <w:spacing w:before="0" w:after="0"/>
        <w:ind w:right="177" w:hanging="0"/>
        <w:jc w:val="center"/>
        <w:rPr/>
      </w:pPr>
      <w:r>
        <w:rPr>
          <w:rFonts w:eastAsia="Times New Roman" w:cs="Times New Roman" w:ascii="Times New Roman" w:hAnsi="Times New Roman"/>
          <w:b/>
          <w:sz w:val="26"/>
        </w:rPr>
        <w:t xml:space="preserve"> </w:t>
      </w:r>
    </w:p>
    <w:p>
      <w:pPr>
        <w:pStyle w:val="Normal"/>
        <w:spacing w:before="0" w:after="0"/>
        <w:ind w:right="177" w:hanging="0"/>
        <w:jc w:val="center"/>
        <w:rPr/>
      </w:pPr>
      <w:r>
        <w:rPr>
          <w:rFonts w:eastAsia="Times New Roman" w:cs="Times New Roman" w:ascii="Times New Roman" w:hAnsi="Times New Roman"/>
          <w:b/>
          <w:sz w:val="26"/>
        </w:rPr>
        <w:t xml:space="preserve"> </w:t>
      </w:r>
    </w:p>
    <w:p>
      <w:pPr>
        <w:pStyle w:val="Normal"/>
        <w:spacing w:before="0" w:after="0"/>
        <w:ind w:right="177" w:hanging="0"/>
        <w:jc w:val="center"/>
        <w:rPr/>
      </w:pPr>
      <w:r>
        <w:rPr>
          <w:rFonts w:eastAsia="Times New Roman" w:cs="Times New Roman" w:ascii="Times New Roman" w:hAnsi="Times New Roman"/>
          <w:b/>
          <w:sz w:val="26"/>
        </w:rPr>
        <w:t xml:space="preserve"> </w:t>
      </w:r>
    </w:p>
    <w:p>
      <w:pPr>
        <w:pStyle w:val="Normal"/>
        <w:spacing w:before="0" w:after="0"/>
        <w:ind w:right="177" w:hanging="0"/>
        <w:jc w:val="center"/>
        <w:rPr/>
      </w:pPr>
      <w:r>
        <w:rPr>
          <w:rFonts w:eastAsia="Times New Roman" w:cs="Times New Roman" w:ascii="Times New Roman" w:hAnsi="Times New Roman"/>
          <w:b/>
          <w:sz w:val="26"/>
        </w:rPr>
        <w:t xml:space="preserve"> </w:t>
      </w:r>
    </w:p>
    <w:p>
      <w:pPr>
        <w:pStyle w:val="Normal"/>
        <w:spacing w:before="0" w:after="10"/>
        <w:ind w:right="177" w:hanging="0"/>
        <w:jc w:val="center"/>
        <w:rPr/>
      </w:pPr>
      <w:r>
        <w:rPr>
          <w:rFonts w:eastAsia="Times New Roman" w:cs="Times New Roman" w:ascii="Times New Roman" w:hAnsi="Times New Roman"/>
          <w:b/>
          <w:sz w:val="26"/>
        </w:rPr>
        <w:t xml:space="preserve"> </w:t>
      </w:r>
    </w:p>
    <w:p>
      <w:pPr>
        <w:pStyle w:val="Normal"/>
        <w:spacing w:before="0" w:after="0"/>
        <w:ind w:right="245" w:hanging="0"/>
        <w:jc w:val="center"/>
        <w:rPr/>
      </w:pPr>
      <w:r>
        <w:rPr>
          <w:rFonts w:eastAsia="Times New Roman" w:cs="Times New Roman" w:ascii="Times New Roman" w:hAnsi="Times New Roman"/>
          <w:b/>
          <w:sz w:val="26"/>
        </w:rPr>
        <w:t>г. Иваново 20</w:t>
      </w:r>
      <w:r>
        <w:rPr>
          <w:rFonts w:eastAsia="Times New Roman" w:cs="Times New Roman" w:ascii="Times New Roman" w:hAnsi="Times New Roman"/>
          <w:b/>
          <w:color w:val="000000"/>
          <w:sz w:val="26"/>
        </w:rPr>
        <w:t>25</w:t>
      </w:r>
    </w:p>
    <w:p>
      <w:pPr>
        <w:pStyle w:val="Normal"/>
        <w:spacing w:before="0" w:after="0"/>
        <w:ind w:right="177" w:hanging="0"/>
        <w:jc w:val="center"/>
        <w:rPr>
          <w:rFonts w:ascii="Times New Roman" w:hAnsi="Times New Roman" w:eastAsia="Times New Roman" w:cs="Times New Roman"/>
          <w:b/>
          <w:b/>
          <w:sz w:val="26"/>
        </w:rPr>
      </w:pPr>
      <w:r>
        <w:rPr/>
      </w:r>
    </w:p>
    <w:p>
      <w:pPr>
        <w:pStyle w:val="Normal"/>
        <w:spacing w:before="0" w:after="0"/>
        <w:ind w:right="177" w:hanging="0"/>
        <w:jc w:val="center"/>
        <w:rPr/>
      </w:pPr>
      <w:r>
        <w:rPr>
          <w:rFonts w:eastAsia="Times New Roman" w:cs="Times New Roman" w:ascii="Times New Roman" w:hAnsi="Times New Roman"/>
          <w:b/>
          <w:sz w:val="26"/>
        </w:rPr>
        <w:t xml:space="preserve">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sz w:val="28"/>
        </w:rPr>
        <w:t xml:space="preserve">  </w:t>
      </w:r>
    </w:p>
    <w:p>
      <w:pPr>
        <w:pStyle w:val="Normal"/>
        <w:spacing w:before="0" w:after="29"/>
        <w:rPr/>
      </w:pPr>
      <w:r>
        <w:rPr>
          <w:rFonts w:eastAsia="Times New Roman" w:cs="Times New Roman" w:ascii="Times New Roman" w:hAnsi="Times New Roman"/>
          <w:b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 xml:space="preserve">Организация разработчик:  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Общество с ограниченной ответственностью «Науч</w:t>
      </w:r>
      <w:bookmarkStart w:id="0" w:name="_Hlk49443144"/>
      <w:bookmarkEnd w:id="0"/>
    </w:p>
    <w:p>
      <w:pPr>
        <w:pStyle w:val="Normal"/>
        <w:spacing w:before="0" w:after="28"/>
        <w:rPr/>
      </w:pPr>
      <w:r>
        <w:rPr>
          <w:rFonts w:eastAsia="Times New Roman" w:cs="Times New Roman" w:ascii="Times New Roman" w:hAnsi="Times New Roman"/>
          <w:b/>
          <w:sz w:val="28"/>
        </w:rPr>
        <w:t xml:space="preserve"> </w:t>
      </w:r>
    </w:p>
    <w:p>
      <w:pPr>
        <w:pStyle w:val="Normal"/>
        <w:spacing w:lineRule="auto" w:line="268" w:before="0" w:after="4"/>
        <w:ind w:left="-5" w:hanging="10"/>
        <w:rPr/>
      </w:pPr>
      <w:r>
        <w:rPr>
          <w:rFonts w:eastAsia="Times New Roman" w:cs="Times New Roman" w:ascii="Times New Roman" w:hAnsi="Times New Roman"/>
          <w:b/>
          <w:sz w:val="28"/>
        </w:rPr>
        <w:t xml:space="preserve">Разработчики: </w:t>
      </w:r>
    </w:p>
    <w:p>
      <w:pPr>
        <w:pStyle w:val="Normal"/>
        <w:spacing w:lineRule="auto" w:line="235" w:before="0" w:after="54"/>
        <w:ind w:left="-5" w:right="240" w:hanging="10"/>
        <w:jc w:val="both"/>
        <w:rPr/>
      </w:pPr>
      <w:r>
        <w:rPr>
          <w:rFonts w:eastAsia="Times New Roman" w:cs="Times New Roman" w:ascii="Times New Roman" w:hAnsi="Times New Roman"/>
          <w:b/>
          <w:sz w:val="28"/>
        </w:rPr>
        <w:t>Руженский В.И.</w:t>
      </w:r>
      <w:r>
        <w:rPr>
          <w:rFonts w:eastAsia="Times New Roman" w:cs="Times New Roman" w:ascii="Times New Roman" w:hAnsi="Times New Roman"/>
          <w:sz w:val="28"/>
        </w:rPr>
        <w:t xml:space="preserve"> -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Главный врач </w:t>
      </w:r>
      <w:bookmarkStart w:id="1" w:name="_Hlk49443163"/>
      <w:r>
        <w:rPr>
          <w:rFonts w:ascii="Times New Roman" w:hAnsi="Times New Roman"/>
          <w:bCs/>
          <w:sz w:val="28"/>
          <w:szCs w:val="28"/>
        </w:rPr>
        <w:t>ООО «НПЦ Медицинской реабилитации и психотерапии»</w:t>
      </w:r>
      <w:bookmarkEnd w:id="1"/>
      <w:r>
        <w:rPr>
          <w:rFonts w:eastAsia="Times New Roman" w:cs="Times New Roman" w:ascii="Times New Roman" w:hAnsi="Times New Roman"/>
          <w:sz w:val="28"/>
          <w:szCs w:val="28"/>
        </w:rPr>
        <w:t>;</w:t>
      </w:r>
      <w:r>
        <w:rPr>
          <w:rFonts w:eastAsia="Times New Roman" w:cs="Times New Roman" w:ascii="Times New Roman" w:hAnsi="Times New Roman"/>
          <w:sz w:val="28"/>
        </w:rPr>
        <w:t xml:space="preserve"> </w:t>
      </w:r>
    </w:p>
    <w:p>
      <w:pPr>
        <w:pStyle w:val="Normal"/>
        <w:spacing w:lineRule="auto" w:line="307" w:before="0" w:after="4"/>
        <w:ind w:left="-5" w:right="240" w:hanging="10"/>
        <w:jc w:val="both"/>
        <w:rPr/>
      </w:pPr>
      <w:r>
        <w:rPr>
          <w:rFonts w:eastAsia="Times New Roman" w:cs="Times New Roman" w:ascii="Times New Roman" w:hAnsi="Times New Roman"/>
          <w:b/>
          <w:sz w:val="28"/>
        </w:rPr>
        <w:t>Руженская Е.В.</w:t>
      </w:r>
      <w:r>
        <w:rPr>
          <w:rFonts w:eastAsia="Times New Roman" w:cs="Times New Roman" w:ascii="Times New Roman" w:hAnsi="Times New Roman"/>
          <w:sz w:val="28"/>
        </w:rPr>
        <w:t xml:space="preserve"> – Заместитель г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лавного врача </w:t>
      </w:r>
      <w:r>
        <w:rPr>
          <w:rFonts w:ascii="Times New Roman" w:hAnsi="Times New Roman"/>
          <w:bCs/>
          <w:sz w:val="28"/>
          <w:szCs w:val="28"/>
        </w:rPr>
        <w:t>ООО «НПЦ Медицинской реабилитации и психотерапии»</w:t>
      </w:r>
      <w:r>
        <w:rPr>
          <w:rFonts w:eastAsia="Times New Roman" w:cs="Times New Roman" w:ascii="Times New Roman" w:hAnsi="Times New Roman"/>
          <w:sz w:val="28"/>
        </w:rPr>
        <w:t xml:space="preserve">; </w:t>
      </w:r>
    </w:p>
    <w:p>
      <w:pPr>
        <w:pStyle w:val="Normal"/>
        <w:spacing w:lineRule="auto" w:line="307" w:before="0" w:after="4"/>
        <w:ind w:left="-5" w:right="240" w:hanging="10"/>
        <w:jc w:val="both"/>
        <w:rPr/>
      </w:pPr>
      <w:r>
        <w:rPr>
          <w:rFonts w:eastAsia="Times New Roman" w:cs="Times New Roman" w:ascii="Times New Roman" w:hAnsi="Times New Roman"/>
          <w:b/>
          <w:sz w:val="28"/>
        </w:rPr>
        <w:t xml:space="preserve">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sz w:val="28"/>
        </w:rPr>
      </w:pPr>
      <w:r>
        <w:rPr/>
      </w:r>
    </w:p>
    <w:p>
      <w:pPr>
        <w:pStyle w:val="Normal"/>
        <w:spacing w:lineRule="auto" w:line="259" w:before="0" w:after="28"/>
        <w:ind w:left="10" w:right="251" w:hanging="10"/>
        <w:jc w:val="center"/>
        <w:rPr/>
      </w:pPr>
      <w:r>
        <w:rPr>
          <w:rFonts w:eastAsia="Times New Roman" w:cs="Times New Roman" w:ascii="Times New Roman" w:hAnsi="Times New Roman"/>
          <w:b/>
          <w:sz w:val="28"/>
        </w:rPr>
        <w:t xml:space="preserve">Р Е Ц Е Н З И Я </w:t>
      </w:r>
    </w:p>
    <w:p>
      <w:pPr>
        <w:pStyle w:val="Normal"/>
        <w:spacing w:lineRule="auto" w:line="398" w:before="0" w:after="1"/>
        <w:ind w:left="2056" w:right="2228" w:hanging="10"/>
        <w:jc w:val="center"/>
        <w:rPr/>
      </w:pPr>
      <w:r>
        <w:rPr>
          <w:rFonts w:eastAsia="Times New Roman" w:cs="Times New Roman" w:ascii="Times New Roman" w:hAnsi="Times New Roman"/>
          <w:b/>
          <w:sz w:val="28"/>
        </w:rPr>
        <w:t xml:space="preserve">на программу профессионального обучения по должности «Санитар» </w:t>
      </w:r>
    </w:p>
    <w:p>
      <w:pPr>
        <w:pStyle w:val="Normal"/>
        <w:spacing w:lineRule="auto" w:line="259" w:before="0" w:after="1"/>
        <w:ind w:left="10" w:right="253" w:hanging="10"/>
        <w:jc w:val="center"/>
        <w:rPr/>
      </w:pPr>
      <w:r>
        <w:rPr>
          <w:rFonts w:eastAsia="Times New Roman" w:cs="Times New Roman" w:ascii="Times New Roman" w:hAnsi="Times New Roman"/>
          <w:b/>
          <w:sz w:val="28"/>
        </w:rPr>
        <w:t xml:space="preserve">(72 часа) </w:t>
      </w:r>
    </w:p>
    <w:p>
      <w:pPr>
        <w:pStyle w:val="Normal"/>
        <w:spacing w:before="0" w:after="21"/>
        <w:ind w:right="181" w:hanging="0"/>
        <w:jc w:val="center"/>
        <w:rPr/>
      </w:pPr>
      <w:r>
        <w:rPr>
          <w:rFonts w:eastAsia="Times New Roman" w:cs="Times New Roman" w:ascii="Times New Roman" w:hAnsi="Times New Roman"/>
          <w:b/>
          <w:sz w:val="28"/>
        </w:rPr>
        <w:t xml:space="preserve"> </w:t>
      </w:r>
    </w:p>
    <w:p>
      <w:pPr>
        <w:pStyle w:val="Normal"/>
        <w:spacing w:lineRule="auto" w:line="307" w:before="0" w:after="4"/>
        <w:ind w:left="-15" w:right="240" w:firstLine="708"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Программа профессионального обучения по должности «Санитар» (72 часа) составлена в соответствии с нормативной и методической документацией Правительства Российской Федерации, Министерства здравоохранения Российской Федерации, Министерства образования Российской Федерации для подготовки младшего медицинского персонала для работы в медицинских организациях в пределах профессиональной компетенции. </w:t>
      </w:r>
    </w:p>
    <w:p>
      <w:pPr>
        <w:pStyle w:val="Normal"/>
        <w:spacing w:lineRule="auto" w:line="307" w:before="0" w:after="4"/>
        <w:ind w:left="-15" w:right="240" w:firstLine="708"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Программа построена по единым методическим принципам, принятым в учебном заведении. В программе четко определены цели обучения, направленные на получение знаний и формирование у слушателей умений, необходимых для их профессиональной деятельности, что является несомненным достоинством программы. </w:t>
      </w:r>
    </w:p>
    <w:p>
      <w:pPr>
        <w:pStyle w:val="Normal"/>
        <w:spacing w:lineRule="auto" w:line="307" w:before="0" w:after="4"/>
        <w:ind w:left="-15" w:right="240" w:firstLine="708"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Программа содержит необходимый объем контрольно-оценочных средств для проведения итоговой аттестации и мотивации слушателей к самостоятельному изучению материала. </w:t>
      </w:r>
    </w:p>
    <w:p>
      <w:pPr>
        <w:pStyle w:val="Normal"/>
        <w:spacing w:lineRule="auto" w:line="307" w:before="0" w:after="4"/>
        <w:ind w:left="-15" w:right="240" w:firstLine="708"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Программа профессионального обучения по должности «Санитар» соответствует рекомендациям министерства здравоохранения Российской Федерации по разработке и реализации программ профессионального обучения. В соответствии с программой определён перечень результатов освоения профессиональных и общих компетенций, приобретения практического опыта, знаний и умений. </w:t>
      </w:r>
    </w:p>
    <w:p>
      <w:pPr>
        <w:pStyle w:val="Normal"/>
        <w:spacing w:lineRule="auto" w:line="307" w:before="0" w:after="4"/>
        <w:ind w:left="-15" w:right="240" w:firstLine="708"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Структура программы включает в себя: паспорт рабочей программы, общие положения, характеристику программы, требования к результатам освоения программы, требования к содержанию программы, требования к условиям реализации программы, оценку качества освоения программы. </w:t>
      </w:r>
    </w:p>
    <w:p>
      <w:pPr>
        <w:pStyle w:val="Normal"/>
        <w:spacing w:lineRule="auto" w:line="307" w:before="0" w:after="4"/>
        <w:ind w:left="-15" w:right="549" w:firstLine="708"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Основной целью программы является приобретение новых компетенций, необходимых для нового вида профессиональной деятельности по должности «Санитар». </w:t>
      </w:r>
    </w:p>
    <w:p>
      <w:pPr>
        <w:pStyle w:val="Normal"/>
        <w:spacing w:lineRule="auto" w:line="307" w:before="0" w:after="4"/>
        <w:ind w:left="-15" w:right="240" w:firstLine="708"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Программа может быть рекомендована для использования в проведении профессионального обучения по должности «Санитар» на базе Специализированного структурного образовательного подразделения БРОО АСМР </w:t>
      </w:r>
    </w:p>
    <w:p>
      <w:pPr>
        <w:pStyle w:val="Normal"/>
        <w:spacing w:before="0" w:after="49"/>
        <w:rPr/>
      </w:pPr>
      <w:r>
        <w:rPr>
          <w:rFonts w:eastAsia="Times New Roman" w:cs="Times New Roman" w:ascii="Times New Roman" w:hAnsi="Times New Roman"/>
          <w:sz w:val="13"/>
        </w:rPr>
        <w:t xml:space="preserve">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0"/>
        </w:rPr>
        <w:t xml:space="preserve"> </w:t>
      </w:r>
      <w:r>
        <w:rPr>
          <w:rFonts w:eastAsia="Times New Roman" w:cs="Times New Roman" w:ascii="Times New Roman" w:hAnsi="Times New Roman"/>
        </w:rPr>
        <w:t>Рецензент   _________________    С.В. Виноградов</w:t>
      </w:r>
    </w:p>
    <w:p>
      <w:pPr>
        <w:pStyle w:val="Normal"/>
        <w:spacing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28"/>
        </w:rPr>
        <w:t>ПРОГРАММА</w:t>
      </w:r>
    </w:p>
    <w:p>
      <w:pPr>
        <w:pStyle w:val="Normal"/>
        <w:spacing w:lineRule="auto" w:line="259" w:before="0" w:after="1"/>
        <w:ind w:left="1381" w:right="1553" w:hanging="10"/>
        <w:jc w:val="center"/>
        <w:rPr/>
      </w:pPr>
      <w:r>
        <w:rPr>
          <w:rFonts w:eastAsia="Times New Roman" w:cs="Times New Roman" w:ascii="Times New Roman" w:hAnsi="Times New Roman"/>
          <w:b/>
          <w:sz w:val="28"/>
        </w:rPr>
        <w:t xml:space="preserve">профессионального обучения по должности «Санитар» 72 часа </w:t>
      </w:r>
    </w:p>
    <w:p>
      <w:pPr>
        <w:pStyle w:val="Normal"/>
        <w:spacing w:before="0" w:after="23"/>
        <w:rPr/>
      </w:pPr>
      <w:r>
        <w:rPr>
          <w:rFonts w:eastAsia="Times New Roman" w:cs="Times New Roman" w:ascii="Times New Roman" w:hAnsi="Times New Roman"/>
          <w:b/>
          <w:sz w:val="28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68" w:before="0" w:after="57"/>
        <w:ind w:left="276" w:hanging="276"/>
        <w:rPr/>
      </w:pPr>
      <w:r>
        <w:rPr>
          <w:rFonts w:eastAsia="Times New Roman" w:cs="Times New Roman" w:ascii="Times New Roman" w:hAnsi="Times New Roman"/>
          <w:b/>
          <w:sz w:val="28"/>
        </w:rPr>
        <w:t xml:space="preserve">ОБЩИЕ ПОЛОЖЕНИЯ </w:t>
      </w:r>
    </w:p>
    <w:p>
      <w:pPr>
        <w:pStyle w:val="Normal"/>
        <w:numPr>
          <w:ilvl w:val="1"/>
          <w:numId w:val="1"/>
        </w:numPr>
        <w:spacing w:lineRule="auto" w:line="307" w:before="0" w:after="4"/>
        <w:ind w:left="1287" w:right="240" w:hanging="567"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Настоящая программа профессионального обучения по должности </w:t>
      </w:r>
    </w:p>
    <w:p>
      <w:pPr>
        <w:pStyle w:val="Normal"/>
        <w:spacing w:lineRule="auto" w:line="307" w:before="0" w:after="4"/>
        <w:ind w:left="-15" w:right="240" w:firstLine="567"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«Санитар» для подготовки младшего медицинского персонала для работы в медицинских организациях представляет собой совокупность требований, обязательных при реализации образовательной программы профессионального обучения по должности «Санитар» в пределах профессиональной компетенции. </w:t>
      </w:r>
    </w:p>
    <w:p>
      <w:pPr>
        <w:pStyle w:val="Normal"/>
        <w:numPr>
          <w:ilvl w:val="1"/>
          <w:numId w:val="1"/>
        </w:numPr>
        <w:spacing w:lineRule="auto" w:line="307" w:before="0" w:after="31"/>
        <w:ind w:left="1287" w:right="240" w:hanging="567"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Настоящая программа профессионального обучения разработана на основании нормативной и методической документации: </w:t>
      </w:r>
    </w:p>
    <w:p>
      <w:pPr>
        <w:pStyle w:val="Normal"/>
        <w:numPr>
          <w:ilvl w:val="2"/>
          <w:numId w:val="1"/>
        </w:numPr>
        <w:spacing w:lineRule="auto" w:line="307" w:before="0" w:after="4"/>
        <w:ind w:left="1440" w:right="240" w:firstLine="567"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Федерального Закона РФ от 29.12.2012 № 273-ФЗ «Об образовании в РФ» (в ред. от 01.05.2017); </w:t>
      </w:r>
    </w:p>
    <w:p>
      <w:pPr>
        <w:pStyle w:val="Normal"/>
        <w:numPr>
          <w:ilvl w:val="2"/>
          <w:numId w:val="1"/>
        </w:numPr>
        <w:spacing w:lineRule="auto" w:line="307" w:before="0" w:after="32"/>
        <w:ind w:left="1440" w:right="240" w:firstLine="567"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Федерального Закона РФ от 21.11.2011 № 323-ФЗ «Об основах охраны здоровья граждан РФ» (в ред. от 03.04.2017); </w:t>
      </w:r>
    </w:p>
    <w:p>
      <w:pPr>
        <w:pStyle w:val="Normal"/>
        <w:numPr>
          <w:ilvl w:val="2"/>
          <w:numId w:val="1"/>
        </w:numPr>
        <w:spacing w:lineRule="auto" w:line="307" w:before="0" w:after="28"/>
        <w:ind w:left="1440" w:right="240" w:firstLine="567"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профессионального стандарта «Младший медицинский персонал», утвержденного приказом от 12 января 2016 года № 2н Министерства труда и социальной защиты РФ; </w:t>
      </w:r>
    </w:p>
    <w:p>
      <w:pPr>
        <w:pStyle w:val="Normal"/>
        <w:numPr>
          <w:ilvl w:val="2"/>
          <w:numId w:val="1"/>
        </w:numPr>
        <w:spacing w:lineRule="auto" w:line="307" w:before="0" w:after="29"/>
        <w:ind w:left="1440" w:right="240" w:firstLine="567"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приказа Министерства здравоохранения и социального развития РФ от 23.07.2010 №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здравоохранения»; </w:t>
      </w:r>
    </w:p>
    <w:p>
      <w:pPr>
        <w:pStyle w:val="Normal"/>
        <w:numPr>
          <w:ilvl w:val="2"/>
          <w:numId w:val="1"/>
        </w:numPr>
        <w:spacing w:lineRule="auto" w:line="307" w:before="0" w:after="30"/>
        <w:ind w:left="1440" w:right="240" w:firstLine="567"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приказа Министерства здравоохранения Российской Федерации от 20.12.2012 № 1183н (ред. от 01.08.2014) «Об утверждении номенклатуры должностей медицинских работников и фармацевтических работников»; </w:t>
      </w:r>
    </w:p>
    <w:p>
      <w:pPr>
        <w:pStyle w:val="Normal"/>
        <w:numPr>
          <w:ilvl w:val="2"/>
          <w:numId w:val="1"/>
        </w:numPr>
        <w:spacing w:lineRule="auto" w:line="307" w:before="0" w:after="26"/>
        <w:ind w:left="1440" w:right="240" w:firstLine="567"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приказа Министерства образования и науки Российской Федерации от 02.07.2013 № 513 «Об утверждении Перечня профессий рабочих, должностей служащих, по которым осуществляется профессиональное обучение»;  </w:t>
      </w:r>
    </w:p>
    <w:p>
      <w:pPr>
        <w:pStyle w:val="Normal"/>
        <w:numPr>
          <w:ilvl w:val="2"/>
          <w:numId w:val="1"/>
        </w:numPr>
        <w:spacing w:lineRule="auto" w:line="307" w:before="0" w:after="29"/>
        <w:ind w:left="1440" w:right="240" w:firstLine="567"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приказа Министерства образования и науки Российской Федерации от 18.04.2013 № 292 «Об утверждении Порядка организации и осуществления образовательной деятельности по основным программам профессионального обучения»;  </w:t>
      </w:r>
    </w:p>
    <w:p>
      <w:pPr>
        <w:pStyle w:val="Normal"/>
        <w:numPr>
          <w:ilvl w:val="2"/>
          <w:numId w:val="1"/>
        </w:numPr>
        <w:spacing w:lineRule="auto" w:line="307" w:before="0" w:after="4"/>
        <w:ind w:left="1440" w:right="240" w:firstLine="567"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приказа Министерства образования и науки РФ от 01.07.2013 № 499 «Об утверждении порядка организации и осуществления образовательной деятельности по дополнительным профессиональным программам» (в ред. Приказа Министерства образования и науки России от 15.11.2013 N 1244). </w:t>
      </w:r>
    </w:p>
    <w:p>
      <w:pPr>
        <w:pStyle w:val="Normal"/>
        <w:numPr>
          <w:ilvl w:val="1"/>
          <w:numId w:val="1"/>
        </w:numPr>
        <w:spacing w:lineRule="auto" w:line="307" w:before="0" w:after="4"/>
        <w:ind w:left="1287" w:right="240" w:hanging="567"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Цель освоения Программы: приобретение компетенций, необходимых для нового вида профессиональной деятельности по должности «Санитар». </w:t>
      </w:r>
    </w:p>
    <w:p>
      <w:pPr>
        <w:pStyle w:val="Normal"/>
        <w:spacing w:before="0" w:after="0"/>
        <w:ind w:left="567" w:hanging="0"/>
        <w:rPr/>
      </w:pPr>
      <w:r>
        <w:rPr>
          <w:rFonts w:eastAsia="Times New Roman" w:cs="Times New Roman" w:ascii="Times New Roman" w:hAnsi="Times New Roman"/>
          <w:sz w:val="28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59" w:before="0" w:after="64"/>
        <w:ind w:left="276" w:hanging="276"/>
        <w:rPr/>
      </w:pPr>
      <w:r>
        <w:rPr>
          <w:rFonts w:eastAsia="Times New Roman" w:cs="Times New Roman" w:ascii="Times New Roman" w:hAnsi="Times New Roman"/>
          <w:b/>
          <w:sz w:val="28"/>
        </w:rPr>
        <w:t>ХАРАКТЕРИСТИКА ПРОГРАММЫ ПРОФЕССИОНАЛЬНОГО  ОБУЧЕНИЯ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 xml:space="preserve">ПО ДОЛЖНОСТИ «САНИТАР» </w:t>
      </w:r>
    </w:p>
    <w:p>
      <w:pPr>
        <w:pStyle w:val="Normal"/>
        <w:spacing w:before="0" w:after="119"/>
        <w:rPr/>
      </w:pPr>
      <w:r>
        <w:rPr>
          <w:rFonts w:eastAsia="Times New Roman" w:cs="Times New Roman" w:ascii="Times New Roman" w:hAnsi="Times New Roman"/>
          <w:b/>
        </w:rPr>
        <w:t xml:space="preserve"> </w:t>
      </w:r>
    </w:p>
    <w:p>
      <w:pPr>
        <w:pStyle w:val="Normal"/>
        <w:spacing w:lineRule="auto" w:line="307" w:before="0" w:after="4"/>
        <w:ind w:left="-5" w:right="240" w:hanging="10"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Область применения учебной программы:  </w:t>
      </w:r>
    </w:p>
    <w:p>
      <w:pPr>
        <w:pStyle w:val="Normal"/>
        <w:spacing w:lineRule="auto" w:line="312" w:before="0" w:after="0"/>
        <w:ind w:left="-15" w:right="143" w:firstLine="567"/>
        <w:rPr/>
      </w:pPr>
      <w:r>
        <w:rPr>
          <w:rFonts w:eastAsia="Times New Roman" w:cs="Times New Roman" w:ascii="Times New Roman" w:hAnsi="Times New Roman"/>
          <w:sz w:val="28"/>
        </w:rPr>
        <w:t xml:space="preserve">Программа профессионального обучения предназначена для освоения нового вида профессиональной деятельности младшего медицинского персонала для создания благоприятных и комфортных условий пребывания пациента в медицинской организации (обеспечение санитарных условий в помещениях медицинской </w:t>
        <w:tab/>
        <w:t xml:space="preserve">организации, </w:t>
        <w:tab/>
        <w:t xml:space="preserve">соблюдение </w:t>
        <w:tab/>
        <w:t xml:space="preserve">требований </w:t>
        <w:tab/>
        <w:t xml:space="preserve">к </w:t>
        <w:tab/>
        <w:t xml:space="preserve">перемещению </w:t>
        <w:tab/>
        <w:t xml:space="preserve">и транспортировке материальных объектов и медицинских отходов) и выполнению всех необходимых мероприятий по осуществлению ухода за телом умершего человека. </w:t>
      </w:r>
    </w:p>
    <w:p>
      <w:pPr>
        <w:pStyle w:val="Normal"/>
        <w:numPr>
          <w:ilvl w:val="1"/>
          <w:numId w:val="1"/>
        </w:numPr>
        <w:spacing w:lineRule="auto" w:line="307" w:before="0" w:after="4"/>
        <w:ind w:left="1287" w:right="240" w:hanging="567"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Объекты профессиональной деятельности: </w:t>
      </w:r>
    </w:p>
    <w:p>
      <w:pPr>
        <w:pStyle w:val="Normal"/>
        <w:numPr>
          <w:ilvl w:val="2"/>
          <w:numId w:val="1"/>
        </w:numPr>
        <w:spacing w:lineRule="auto" w:line="312" w:before="0" w:after="0"/>
        <w:ind w:left="1440" w:right="240" w:firstLine="567"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окружение пациента; </w:t>
      </w:r>
    </w:p>
    <w:p>
      <w:pPr>
        <w:pStyle w:val="Normal"/>
        <w:numPr>
          <w:ilvl w:val="2"/>
          <w:numId w:val="1"/>
        </w:numPr>
        <w:spacing w:lineRule="auto" w:line="312" w:before="0" w:after="0"/>
        <w:ind w:left="1440" w:right="240" w:firstLine="567"/>
        <w:jc w:val="both"/>
        <w:rPr/>
      </w:pPr>
      <w:r>
        <w:rPr>
          <w:rFonts w:eastAsia="Segoe UI Symbol" w:cs="Segoe UI Symbol" w:ascii="Segoe UI Symbol" w:hAnsi="Segoe UI Symbol"/>
          <w:sz w:val="28"/>
        </w:rPr>
        <w:t></w:t>
      </w:r>
      <w:r>
        <w:rPr>
          <w:rFonts w:eastAsia="Arial" w:cs="Arial" w:ascii="Arial" w:hAnsi="Arial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 xml:space="preserve">условия больничной среды; </w:t>
      </w:r>
    </w:p>
    <w:p>
      <w:pPr>
        <w:pStyle w:val="Normal"/>
        <w:numPr>
          <w:ilvl w:val="2"/>
          <w:numId w:val="1"/>
        </w:numPr>
        <w:spacing w:lineRule="auto" w:line="312" w:before="0" w:after="0"/>
        <w:ind w:left="1440" w:right="240" w:firstLine="567"/>
        <w:jc w:val="both"/>
        <w:rPr/>
      </w:pPr>
      <w:r>
        <w:rPr>
          <w:rFonts w:eastAsia="Segoe UI Symbol" w:cs="Segoe UI Symbol" w:ascii="Segoe UI Symbol" w:hAnsi="Segoe UI Symbol"/>
          <w:sz w:val="28"/>
        </w:rPr>
        <w:t></w:t>
      </w:r>
      <w:r>
        <w:rPr>
          <w:rFonts w:eastAsia="Arial" w:cs="Arial" w:ascii="Arial" w:hAnsi="Arial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 xml:space="preserve">тело умершего человека. </w:t>
      </w:r>
    </w:p>
    <w:p>
      <w:pPr>
        <w:pStyle w:val="Normal"/>
        <w:numPr>
          <w:ilvl w:val="1"/>
          <w:numId w:val="1"/>
        </w:numPr>
        <w:spacing w:lineRule="auto" w:line="307" w:before="0" w:after="4"/>
        <w:ind w:left="1287" w:right="240" w:hanging="567"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К освоению программы  допускаются лица, имеющие среднее общее образование без предъявления к стажу работы.  </w:t>
      </w:r>
    </w:p>
    <w:p>
      <w:pPr>
        <w:pStyle w:val="Normal"/>
        <w:numPr>
          <w:ilvl w:val="1"/>
          <w:numId w:val="1"/>
        </w:numPr>
        <w:spacing w:lineRule="auto" w:line="307" w:before="0" w:after="4"/>
        <w:ind w:left="1287" w:right="240" w:hanging="567"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Форма обучения – очная, очно-заочная , дистанционная. Режим занятий – с отрывом от работы, без отрыва от работы.  </w:t>
      </w:r>
    </w:p>
    <w:p>
      <w:pPr>
        <w:pStyle w:val="Normal"/>
        <w:numPr>
          <w:ilvl w:val="1"/>
          <w:numId w:val="1"/>
        </w:numPr>
        <w:spacing w:lineRule="auto" w:line="307" w:before="0" w:after="4"/>
        <w:ind w:left="1287" w:right="240" w:hanging="567"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Общая трудоемкость освоения программы:  ˗˗ обязательная учебная нагрузка – 72 часа, из них: лекционные занятия – 38;  практические занятия – 28; итоговая аттестация – 6.  </w:t>
      </w:r>
    </w:p>
    <w:p>
      <w:pPr>
        <w:pStyle w:val="Normal"/>
        <w:spacing w:lineRule="auto" w:line="312" w:before="0" w:after="142"/>
        <w:ind w:left="-5" w:right="143" w:hanging="10"/>
        <w:rPr/>
      </w:pPr>
      <w:r>
        <w:rPr>
          <w:rFonts w:eastAsia="Times New Roman" w:cs="Times New Roman" w:ascii="Times New Roman" w:hAnsi="Times New Roman"/>
          <w:sz w:val="28"/>
        </w:rPr>
        <w:t xml:space="preserve">Виды образовательных технологий: лекционные занятия, практические занятия с использованием клинических баз, промежуточная аттестация в виде собеседования. </w:t>
      </w:r>
    </w:p>
    <w:p>
      <w:pPr>
        <w:pStyle w:val="Normal"/>
        <w:numPr>
          <w:ilvl w:val="0"/>
          <w:numId w:val="1"/>
        </w:numPr>
        <w:spacing w:before="0" w:after="63"/>
        <w:ind w:left="276" w:hanging="276"/>
        <w:rPr/>
      </w:pPr>
      <w:r>
        <w:rPr>
          <w:rFonts w:eastAsia="Times New Roman" w:cs="Times New Roman" w:ascii="Times New Roman" w:hAnsi="Times New Roman"/>
          <w:b/>
          <w:sz w:val="24"/>
        </w:rPr>
        <w:t xml:space="preserve">ТРЕБОВАНИЯ К РЕЗУЛЬТАТАМ ОСВОЕНИЯ ПРОГРАММЫ </w:t>
      </w:r>
    </w:p>
    <w:p>
      <w:pPr>
        <w:pStyle w:val="Normal"/>
        <w:spacing w:lineRule="auto" w:line="307" w:before="0" w:after="45"/>
        <w:ind w:left="-15" w:right="920" w:firstLine="1114"/>
        <w:jc w:val="both"/>
        <w:rPr/>
      </w:pPr>
      <w:r>
        <w:rPr>
          <w:rFonts w:eastAsia="Times New Roman" w:cs="Times New Roman" w:ascii="Times New Roman" w:hAnsi="Times New Roman"/>
          <w:b/>
          <w:sz w:val="24"/>
        </w:rPr>
        <w:t xml:space="preserve">ПРОФЕССИОНАЛЬНОГО ОБУЧЕНИЯ ПО ДОЛЖНОСТИ «САНИТАР» </w:t>
      </w:r>
      <w:r>
        <w:rPr>
          <w:rFonts w:eastAsia="Times New Roman" w:cs="Times New Roman" w:ascii="Times New Roman" w:hAnsi="Times New Roman"/>
          <w:sz w:val="28"/>
        </w:rPr>
        <w:t>3.1.</w:t>
      </w:r>
      <w:r>
        <w:rPr>
          <w:rFonts w:eastAsia="Arial" w:cs="Arial" w:ascii="Arial" w:hAnsi="Arial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 xml:space="preserve">В результате освоения программы у слушателя должны быть сформированы следующие виды  компетенции, необходимых для нового вида профессиональной деятельности.  </w:t>
      </w:r>
    </w:p>
    <w:p>
      <w:pPr>
        <w:pStyle w:val="Normal"/>
        <w:spacing w:before="0" w:after="159"/>
        <w:ind w:left="-5" w:hanging="10"/>
        <w:rPr/>
      </w:pPr>
      <w:r>
        <w:rPr>
          <w:rFonts w:eastAsia="Times New Roman" w:cs="Times New Roman" w:ascii="Times New Roman" w:hAnsi="Times New Roman"/>
          <w:sz w:val="28"/>
        </w:rPr>
        <w:t>3.2.</w:t>
      </w:r>
      <w:r>
        <w:rPr>
          <w:rFonts w:eastAsia="Arial" w:cs="Arial" w:ascii="Arial" w:hAnsi="Arial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u w:val="single" w:color="000000"/>
        </w:rPr>
        <w:t>Общие компетенции.</w:t>
      </w:r>
      <w:r>
        <w:rPr>
          <w:rFonts w:eastAsia="Times New Roman" w:cs="Times New Roman" w:ascii="Times New Roman" w:hAnsi="Times New Roman"/>
          <w:sz w:val="28"/>
        </w:rPr>
        <w:t xml:space="preserve"> </w:t>
      </w:r>
    </w:p>
    <w:p>
      <w:pPr>
        <w:pStyle w:val="Normal"/>
        <w:spacing w:lineRule="auto" w:line="307" w:before="0" w:after="4"/>
        <w:ind w:left="-5" w:right="240" w:hanging="10"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ОК1. Понимать сущность и социальную значимость будущей профессии, проявлять к ней устойчивый интерес. </w:t>
      </w:r>
    </w:p>
    <w:p>
      <w:pPr>
        <w:pStyle w:val="Normal"/>
        <w:spacing w:lineRule="auto" w:line="307" w:before="0" w:after="4"/>
        <w:ind w:left="-5" w:right="240" w:hanging="10"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ОК2. Организовывать собственную деятельность, исходя из цели и способов ее достижения, определенных руководителем. </w:t>
      </w:r>
    </w:p>
    <w:p>
      <w:pPr>
        <w:pStyle w:val="Normal"/>
        <w:spacing w:lineRule="auto" w:line="307" w:before="0" w:after="4"/>
        <w:ind w:left="-5" w:right="240" w:hanging="10"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ОК3.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 </w:t>
      </w:r>
    </w:p>
    <w:p>
      <w:pPr>
        <w:pStyle w:val="Normal"/>
        <w:spacing w:lineRule="auto" w:line="307" w:before="0" w:after="4"/>
        <w:ind w:left="-5" w:right="240" w:hanging="10"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ОК4. </w:t>
        <w:tab/>
        <w:t xml:space="preserve">Осуществлять </w:t>
        <w:tab/>
        <w:t xml:space="preserve">поиск </w:t>
        <w:tab/>
        <w:t xml:space="preserve">информации, </w:t>
        <w:tab/>
        <w:t xml:space="preserve">необходимой </w:t>
        <w:tab/>
        <w:t xml:space="preserve">для </w:t>
        <w:tab/>
        <w:t xml:space="preserve">эффективного выполнения профессиональных задач. </w:t>
      </w:r>
    </w:p>
    <w:p>
      <w:pPr>
        <w:pStyle w:val="Normal"/>
        <w:spacing w:lineRule="auto" w:line="307" w:before="0" w:after="4"/>
        <w:ind w:left="-5" w:right="240" w:hanging="10"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ОК5. Работать в команде, эффективно общаться с коллегами, руководством, пациентами. </w:t>
      </w:r>
    </w:p>
    <w:p>
      <w:pPr>
        <w:pStyle w:val="Normal"/>
        <w:spacing w:lineRule="auto" w:line="307" w:before="0" w:after="4"/>
        <w:ind w:left="-5" w:right="240" w:hanging="10"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ОК6. Соблюдать правила охраны труда, пожарной безопасности и техники безопасности. </w:t>
      </w:r>
    </w:p>
    <w:p>
      <w:pPr>
        <w:pStyle w:val="Normal"/>
        <w:spacing w:before="0" w:after="232"/>
        <w:ind w:left="-5" w:hanging="10"/>
        <w:rPr/>
      </w:pPr>
      <w:r>
        <w:rPr>
          <w:rFonts w:eastAsia="Times New Roman" w:cs="Times New Roman" w:ascii="Times New Roman" w:hAnsi="Times New Roman"/>
          <w:sz w:val="28"/>
          <w:u w:val="single" w:color="000000"/>
        </w:rPr>
        <w:t>3.3. Профессиональные компетенции.</w:t>
      </w:r>
      <w:r>
        <w:rPr>
          <w:rFonts w:eastAsia="Times New Roman" w:cs="Times New Roman" w:ascii="Times New Roman" w:hAnsi="Times New Roman"/>
          <w:sz w:val="28"/>
        </w:rPr>
        <w:t xml:space="preserve"> </w:t>
      </w:r>
    </w:p>
    <w:p>
      <w:pPr>
        <w:pStyle w:val="Normal"/>
        <w:spacing w:lineRule="auto" w:line="307" w:before="0" w:after="4"/>
        <w:ind w:left="-5" w:right="240" w:hanging="10"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Приобретение новых компетенций: </w:t>
      </w:r>
    </w:p>
    <w:p>
      <w:pPr>
        <w:pStyle w:val="Normal"/>
        <w:spacing w:lineRule="auto" w:line="307" w:before="0" w:after="4"/>
        <w:ind w:left="-5" w:right="240" w:hanging="10"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ПК1. Осуществлять перемещение и транспортировку  материальных объектов и медицинских отходов. </w:t>
      </w:r>
    </w:p>
    <w:p>
      <w:pPr>
        <w:pStyle w:val="Normal"/>
        <w:spacing w:lineRule="auto" w:line="307" w:before="0" w:after="4"/>
        <w:ind w:left="-5" w:right="240" w:hanging="10"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ПК2. Обеспечивать санитарное содержание помещений, оборудования, инвентаря. ПК3. Осуществлять уход за телом умершего человека. </w:t>
      </w:r>
    </w:p>
    <w:p>
      <w:pPr>
        <w:pStyle w:val="Normal"/>
        <w:spacing w:before="0" w:after="81"/>
        <w:rPr/>
      </w:pPr>
      <w:r>
        <w:rPr>
          <w:rFonts w:eastAsia="Times New Roman" w:cs="Times New Roman" w:ascii="Times New Roman" w:hAnsi="Times New Roman"/>
          <w:sz w:val="28"/>
        </w:rPr>
        <w:t xml:space="preserve"> </w:t>
      </w:r>
    </w:p>
    <w:p>
      <w:pPr>
        <w:pStyle w:val="Normal"/>
        <w:numPr>
          <w:ilvl w:val="0"/>
          <w:numId w:val="2"/>
        </w:numPr>
        <w:spacing w:lineRule="auto" w:line="259" w:before="0" w:after="64"/>
        <w:ind w:left="10" w:hanging="10"/>
        <w:jc w:val="center"/>
        <w:rPr/>
      </w:pPr>
      <w:r>
        <w:rPr>
          <w:rFonts w:eastAsia="Times New Roman" w:cs="Times New Roman" w:ascii="Times New Roman" w:hAnsi="Times New Roman"/>
          <w:b/>
          <w:sz w:val="28"/>
        </w:rPr>
        <w:t xml:space="preserve">ТРЕБОВАНИЯ К СОДЕРЖАНИЮ ПРОГРАММЫ ПРОФЕССИОНАЛЬНОГО ОБУЧЕНИЯ ПО ДОЛЖНОСТИ «САНИТАР» </w:t>
      </w:r>
    </w:p>
    <w:p>
      <w:pPr>
        <w:pStyle w:val="Normal"/>
        <w:spacing w:lineRule="auto" w:line="307" w:before="0" w:after="4"/>
        <w:ind w:left="-15" w:right="240" w:firstLine="567"/>
        <w:jc w:val="both"/>
        <w:rPr/>
      </w:pPr>
      <w:r>
        <w:rPr>
          <w:rFonts w:eastAsia="Times New Roman" w:cs="Times New Roman" w:ascii="Times New Roman" w:hAnsi="Times New Roman"/>
          <w:sz w:val="28"/>
        </w:rPr>
        <w:t>4.1.</w:t>
      </w:r>
      <w:r>
        <w:rPr>
          <w:rFonts w:eastAsia="Arial" w:cs="Arial" w:ascii="Arial" w:hAnsi="Arial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 xml:space="preserve">Программа профессионального обучения по должности «Санитар» состоит из пяти модулей: </w:t>
      </w:r>
    </w:p>
    <w:p>
      <w:pPr>
        <w:pStyle w:val="Normal"/>
        <w:numPr>
          <w:ilvl w:val="0"/>
          <w:numId w:val="3"/>
        </w:numPr>
        <w:spacing w:lineRule="auto" w:line="307" w:before="0" w:after="4"/>
        <w:ind w:left="567" w:right="240" w:firstLine="567"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Общий </w:t>
      </w:r>
    </w:p>
    <w:p>
      <w:pPr>
        <w:pStyle w:val="Normal"/>
        <w:numPr>
          <w:ilvl w:val="0"/>
          <w:numId w:val="3"/>
        </w:numPr>
        <w:spacing w:lineRule="auto" w:line="307" w:before="0" w:after="4"/>
        <w:ind w:left="567" w:right="240" w:firstLine="567"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Организационный </w:t>
      </w:r>
    </w:p>
    <w:p>
      <w:pPr>
        <w:pStyle w:val="Normal"/>
        <w:numPr>
          <w:ilvl w:val="0"/>
          <w:numId w:val="3"/>
        </w:numPr>
        <w:spacing w:lineRule="auto" w:line="307" w:before="0" w:after="4"/>
        <w:ind w:left="567" w:right="240" w:firstLine="567"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Специальный </w:t>
      </w:r>
    </w:p>
    <w:p>
      <w:pPr>
        <w:pStyle w:val="Normal"/>
        <w:numPr>
          <w:ilvl w:val="0"/>
          <w:numId w:val="3"/>
        </w:numPr>
        <w:spacing w:lineRule="auto" w:line="307" w:before="0" w:after="4"/>
        <w:ind w:left="567" w:right="240" w:firstLine="567"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Медицина катастроф и основы оказания первой помощи </w:t>
      </w:r>
    </w:p>
    <w:p>
      <w:pPr>
        <w:pStyle w:val="Normal"/>
        <w:numPr>
          <w:ilvl w:val="0"/>
          <w:numId w:val="3"/>
        </w:numPr>
        <w:spacing w:lineRule="auto" w:line="307" w:before="0" w:after="4"/>
        <w:ind w:left="567" w:right="240" w:firstLine="567"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Консультации, семинарские занятия и подготовка к квалификационному экзамену </w:t>
      </w:r>
    </w:p>
    <w:p>
      <w:pPr>
        <w:pStyle w:val="Normal"/>
        <w:numPr>
          <w:ilvl w:val="1"/>
          <w:numId w:val="4"/>
        </w:numPr>
        <w:spacing w:lineRule="auto" w:line="307" w:before="0" w:after="4"/>
        <w:ind w:left="720" w:right="124" w:firstLine="567"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Содержание программы включает все модули, указанные в тематическом плане. </w:t>
      </w:r>
    </w:p>
    <w:p>
      <w:pPr>
        <w:pStyle w:val="Normal"/>
        <w:spacing w:before="0" w:after="149"/>
        <w:rPr/>
      </w:pPr>
      <w:r>
        <w:rPr>
          <w:rFonts w:eastAsia="Times New Roman" w:cs="Times New Roman" w:ascii="Times New Roman" w:hAnsi="Times New Roman"/>
          <w:sz w:val="28"/>
        </w:rPr>
        <w:t xml:space="preserve"> </w:t>
      </w:r>
    </w:p>
    <w:p>
      <w:pPr>
        <w:pStyle w:val="Normal"/>
        <w:spacing w:before="0" w:after="29"/>
        <w:ind w:left="301" w:right="543" w:hanging="10"/>
        <w:jc w:val="center"/>
        <w:rPr/>
      </w:pPr>
      <w:r>
        <w:rPr>
          <w:rFonts w:eastAsia="Times New Roman" w:cs="Times New Roman" w:ascii="Times New Roman" w:hAnsi="Times New Roman"/>
          <w:b/>
          <w:sz w:val="24"/>
        </w:rPr>
        <w:t xml:space="preserve">УЧЕБНО-ТЕМАТИЧЕСКИЙ ПЛАН </w:t>
      </w:r>
    </w:p>
    <w:p>
      <w:pPr>
        <w:pStyle w:val="Normal"/>
        <w:spacing w:before="0" w:after="63"/>
        <w:ind w:left="630" w:hanging="10"/>
        <w:rPr/>
      </w:pPr>
      <w:r>
        <w:rPr>
          <w:rFonts w:eastAsia="Times New Roman" w:cs="Times New Roman" w:ascii="Times New Roman" w:hAnsi="Times New Roman"/>
          <w:b/>
          <w:sz w:val="24"/>
        </w:rPr>
        <w:t xml:space="preserve">ПО ПРОГРАММЕ ПРОФЕССИОНАЛЬНОГО ОБУЧЕНИЯ ПО ДОЛЖНОСТИ </w:t>
      </w:r>
    </w:p>
    <w:p>
      <w:pPr>
        <w:pStyle w:val="Normal"/>
        <w:spacing w:before="0" w:after="58"/>
        <w:ind w:left="301" w:right="546" w:hanging="10"/>
        <w:jc w:val="center"/>
        <w:rPr/>
      </w:pPr>
      <w:r>
        <w:rPr>
          <w:rFonts w:eastAsia="Times New Roman" w:cs="Times New Roman" w:ascii="Times New Roman" w:hAnsi="Times New Roman"/>
          <w:b/>
          <w:sz w:val="24"/>
        </w:rPr>
        <w:t xml:space="preserve">«САНИТАР» </w:t>
      </w:r>
    </w:p>
    <w:p>
      <w:pPr>
        <w:pStyle w:val="Normal"/>
        <w:spacing w:before="0" w:after="57"/>
        <w:ind w:left="-5" w:right="246" w:hanging="10"/>
        <w:jc w:val="both"/>
        <w:rPr/>
      </w:pPr>
      <w:r>
        <w:rPr>
          <w:rFonts w:eastAsia="Times New Roman" w:cs="Times New Roman" w:ascii="Times New Roman" w:hAnsi="Times New Roman"/>
          <w:b/>
          <w:sz w:val="24"/>
        </w:rPr>
        <w:t>Цель</w:t>
      </w:r>
      <w:r>
        <w:rPr>
          <w:rFonts w:eastAsia="Times New Roman" w:cs="Times New Roman" w:ascii="Times New Roman" w:hAnsi="Times New Roman"/>
          <w:sz w:val="24"/>
        </w:rPr>
        <w:t xml:space="preserve">: приобретение навыков практической деятельности; </w:t>
      </w:r>
    </w:p>
    <w:p>
      <w:pPr>
        <w:pStyle w:val="Normal"/>
        <w:tabs>
          <w:tab w:val="clear" w:pos="708"/>
          <w:tab w:val="center" w:pos="2089" w:leader="none"/>
          <w:tab w:val="center" w:pos="3299" w:leader="none"/>
          <w:tab w:val="center" w:pos="4326" w:leader="none"/>
          <w:tab w:val="center" w:pos="5505" w:leader="none"/>
          <w:tab w:val="center" w:pos="7566" w:leader="none"/>
          <w:tab w:val="right" w:pos="10234" w:leader="none"/>
        </w:tabs>
        <w:spacing w:before="0" w:after="57"/>
        <w:ind w:left="-15" w:hanging="0"/>
        <w:rPr/>
      </w:pPr>
      <w:r>
        <w:rPr>
          <w:rFonts w:eastAsia="Times New Roman" w:cs="Times New Roman" w:ascii="Times New Roman" w:hAnsi="Times New Roman"/>
          <w:b/>
          <w:sz w:val="24"/>
        </w:rPr>
        <w:t xml:space="preserve">Категория </w:t>
        <w:tab/>
        <w:t>слушателей</w:t>
      </w:r>
      <w:r>
        <w:rPr>
          <w:rFonts w:eastAsia="Times New Roman" w:cs="Times New Roman" w:ascii="Times New Roman" w:hAnsi="Times New Roman"/>
          <w:sz w:val="24"/>
        </w:rPr>
        <w:t xml:space="preserve">: </w:t>
        <w:tab/>
        <w:t xml:space="preserve">лица, </w:t>
        <w:tab/>
        <w:t xml:space="preserve">имеющие </w:t>
        <w:tab/>
        <w:t xml:space="preserve">среднее, </w:t>
        <w:tab/>
        <w:t xml:space="preserve">средне-профессиональное, </w:t>
        <w:tab/>
        <w:t xml:space="preserve">высшее </w:t>
      </w:r>
    </w:p>
    <w:p>
      <w:pPr>
        <w:pStyle w:val="Normal"/>
        <w:spacing w:before="0" w:after="0"/>
        <w:ind w:left="-5" w:right="246" w:hanging="1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образование   </w:t>
      </w:r>
    </w:p>
    <w:tbl>
      <w:tblPr>
        <w:tblStyle w:val="TableGrid"/>
        <w:tblW w:w="10210" w:type="dxa"/>
        <w:jc w:val="left"/>
        <w:tblInd w:w="0" w:type="dxa"/>
        <w:tblLayout w:type="fixed"/>
        <w:tblCellMar>
          <w:top w:w="44" w:type="dxa"/>
          <w:left w:w="58" w:type="dxa"/>
          <w:bottom w:w="0" w:type="dxa"/>
          <w:right w:w="26" w:type="dxa"/>
        </w:tblCellMar>
        <w:tblLook w:firstRow="1" w:noVBand="1" w:lastRow="0" w:firstColumn="1" w:lastColumn="0" w:noHBand="0" w:val="04a0"/>
      </w:tblPr>
      <w:tblGrid>
        <w:gridCol w:w="568"/>
        <w:gridCol w:w="7366"/>
        <w:gridCol w:w="709"/>
        <w:gridCol w:w="712"/>
        <w:gridCol w:w="855"/>
      </w:tblGrid>
      <w:tr>
        <w:trPr>
          <w:trHeight w:val="353" w:hRule="atLeast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16"/>
              <w:ind w:left="106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№ </w:t>
            </w:r>
          </w:p>
          <w:p>
            <w:pPr>
              <w:pStyle w:val="Normal"/>
              <w:widowControl/>
              <w:spacing w:before="0" w:after="0"/>
              <w:ind w:left="58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п/п </w:t>
            </w:r>
          </w:p>
        </w:tc>
        <w:tc>
          <w:tcPr>
            <w:tcW w:w="7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right="45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 w:val="24"/>
                <w:szCs w:val="24"/>
                <w:lang w:val="ru-RU" w:eastAsia="ru-RU" w:bidi="ar-SA"/>
              </w:rPr>
              <w:t xml:space="preserve">Наименование темы </w:t>
            </w:r>
          </w:p>
        </w:tc>
        <w:tc>
          <w:tcPr>
            <w:tcW w:w="2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161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Количество часов </w:t>
            </w:r>
          </w:p>
        </w:tc>
      </w:tr>
      <w:tr>
        <w:trPr>
          <w:trHeight w:val="562" w:hRule="atLeast"/>
        </w:trPr>
        <w:tc>
          <w:tcPr>
            <w:tcW w:w="5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kern w:val="2"/>
                <w:szCs w:val="24"/>
                <w:lang w:val="ru-RU" w:eastAsia="ru-RU" w:bidi="ar-SA"/>
              </w:rPr>
            </w:r>
          </w:p>
        </w:tc>
        <w:tc>
          <w:tcPr>
            <w:tcW w:w="73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kern w:val="2"/>
                <w:szCs w:val="24"/>
                <w:lang w:val="ru-RU" w:eastAsia="ru-RU" w:bidi="ar-SA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235" w:hanging="235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теори я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8"/>
              <w:ind w:left="14" w:hanging="0"/>
              <w:jc w:val="both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прак- </w:t>
            </w:r>
          </w:p>
          <w:p>
            <w:pPr>
              <w:pStyle w:val="Normal"/>
              <w:widowControl/>
              <w:spacing w:before="0" w:after="0"/>
              <w:ind w:left="62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тика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89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всего </w:t>
            </w:r>
          </w:p>
        </w:tc>
      </w:tr>
      <w:tr>
        <w:trPr>
          <w:trHeight w:val="286" w:hRule="atLeast"/>
        </w:trPr>
        <w:tc>
          <w:tcPr>
            <w:tcW w:w="7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2229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 w:val="24"/>
                <w:szCs w:val="24"/>
                <w:lang w:val="ru-RU" w:eastAsia="ru-RU" w:bidi="ar-SA"/>
              </w:rPr>
              <w:t xml:space="preserve">Модуль I Общий </w:t>
            </w:r>
          </w:p>
        </w:tc>
        <w:tc>
          <w:tcPr>
            <w:tcW w:w="22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kern w:val="2"/>
                <w:szCs w:val="24"/>
                <w:lang w:val="ru-RU" w:eastAsia="ru-RU" w:bidi="ar-SA"/>
              </w:rPr>
            </w:r>
          </w:p>
        </w:tc>
      </w:tr>
      <w:tr>
        <w:trPr>
          <w:trHeight w:val="562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70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1.1 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Система и политика здравоохранения в Российской Федерации. Основы общественного здравоохранения и экономики.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right="46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2 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right="43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- 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right="46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2 </w:t>
            </w:r>
          </w:p>
        </w:tc>
      </w:tr>
      <w:tr>
        <w:trPr>
          <w:trHeight w:val="1114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70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1.2 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"/>
              <w:ind w:left="139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Правовое регулирование производственной деятельности санитара.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Трудовое право, юридическая защита и ответственность в деятельности санитара. Система социальной защиты и пенсионное обеспечение РФ. Федеральный и региональный аспекты. </w:t>
            </w:r>
          </w:p>
        </w:tc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kern w:val="2"/>
                <w:szCs w:val="24"/>
                <w:lang w:val="ru-RU" w:eastAsia="ru-RU" w:bidi="ar-SA"/>
              </w:rPr>
            </w:r>
          </w:p>
        </w:tc>
        <w:tc>
          <w:tcPr>
            <w:tcW w:w="7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kern w:val="2"/>
                <w:szCs w:val="24"/>
                <w:lang w:val="ru-RU" w:eastAsia="ru-RU" w:bidi="ar-SA"/>
              </w:rPr>
            </w:r>
          </w:p>
        </w:tc>
        <w:tc>
          <w:tcPr>
            <w:tcW w:w="8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kern w:val="2"/>
                <w:szCs w:val="24"/>
                <w:lang w:val="ru-RU" w:eastAsia="ru-RU" w:bidi="ar-SA"/>
              </w:rPr>
            </w:r>
          </w:p>
        </w:tc>
      </w:tr>
      <w:tr>
        <w:trPr>
          <w:trHeight w:val="562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70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1.3 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9"/>
              <w:ind w:left="127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Охрана труда и техника учреждениях </w:t>
            </w:r>
          </w:p>
          <w:p>
            <w:pPr>
              <w:pStyle w:val="Normal"/>
              <w:widowControl/>
              <w:tabs>
                <w:tab w:val="clear" w:pos="708"/>
                <w:tab w:val="center" w:pos="2057" w:leader="none"/>
                <w:tab w:val="center" w:pos="4966" w:leader="none"/>
                <w:tab w:val="center" w:pos="6526" w:leader="none"/>
              </w:tabs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kern w:val="2"/>
                <w:szCs w:val="24"/>
                <w:lang w:val="ru-RU" w:eastAsia="ru-RU" w:bidi="ar-SA"/>
              </w:rPr>
              <w:tab/>
            </w: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здравоохранения. </w:t>
              <w:tab/>
              <w:t xml:space="preserve">безопасности </w:t>
              <w:tab/>
              <w:t xml:space="preserve">в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right="46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2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right="43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-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right="46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2 </w:t>
            </w:r>
          </w:p>
        </w:tc>
      </w:tr>
    </w:tbl>
    <w:p>
      <w:pPr>
        <w:pStyle w:val="Normal"/>
        <w:spacing w:before="0" w:after="0"/>
        <w:ind w:left="-965" w:right="24" w:hanging="0"/>
        <w:rPr/>
      </w:pPr>
      <w:r>
        <w:rPr/>
      </w:r>
    </w:p>
    <w:tbl>
      <w:tblPr>
        <w:tblStyle w:val="TableGrid"/>
        <w:tblW w:w="10210" w:type="dxa"/>
        <w:jc w:val="left"/>
        <w:tblInd w:w="0" w:type="dxa"/>
        <w:tblLayout w:type="fixed"/>
        <w:tblCellMar>
          <w:top w:w="7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568"/>
        <w:gridCol w:w="7366"/>
        <w:gridCol w:w="709"/>
        <w:gridCol w:w="723"/>
        <w:gridCol w:w="128"/>
        <w:gridCol w:w="715"/>
      </w:tblGrid>
      <w:tr>
        <w:trPr>
          <w:trHeight w:val="566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128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1.4 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Социально-психологические аспекты профессиональной деятельности санитара.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right="14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2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right="24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- 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right="26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2 </w:t>
            </w:r>
          </w:p>
        </w:tc>
      </w:tr>
      <w:tr>
        <w:trPr>
          <w:trHeight w:val="286" w:hRule="atLeast"/>
        </w:trPr>
        <w:tc>
          <w:tcPr>
            <w:tcW w:w="102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right="17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 w:val="24"/>
                <w:szCs w:val="24"/>
                <w:lang w:val="ru-RU" w:eastAsia="ru-RU" w:bidi="ar-SA"/>
              </w:rPr>
              <w:t xml:space="preserve">Модуль II Организационный </w:t>
            </w:r>
          </w:p>
        </w:tc>
      </w:tr>
      <w:tr>
        <w:trPr>
          <w:trHeight w:val="562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128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2.1 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240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Организация медицинской помощи в </w:t>
            </w:r>
          </w:p>
          <w:p>
            <w:pPr>
              <w:pStyle w:val="Normal"/>
              <w:widowControl/>
              <w:spacing w:before="0" w:after="0"/>
              <w:ind w:right="720" w:hanging="0"/>
              <w:jc w:val="righ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ab/>
              <w:t xml:space="preserve"> </w:t>
            </w:r>
          </w:p>
          <w:p>
            <w:pPr>
              <w:pStyle w:val="Normal"/>
              <w:widowControl/>
              <w:spacing w:before="0" w:after="0"/>
              <w:ind w:left="696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медицинских учреждениях.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right="14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2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right="24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- 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right="26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2 </w:t>
            </w:r>
          </w:p>
        </w:tc>
      </w:tr>
      <w:tr>
        <w:trPr>
          <w:trHeight w:val="1116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128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2.2 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ind w:left="590" w:right="939" w:hanging="175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Осуществление производственной деятельности санитара. Участие в организации безопасной </w:t>
            </w:r>
          </w:p>
          <w:p>
            <w:pPr>
              <w:pStyle w:val="Normal"/>
              <w:widowControl/>
              <w:spacing w:before="0" w:after="0"/>
              <w:ind w:right="528" w:hanging="0"/>
              <w:jc w:val="righ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/>
              <w:spacing w:before="0" w:after="0"/>
              <w:ind w:right="1165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окружающей среды для участников лечебно- диагностического процесса.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46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33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34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</w:t>
            </w:r>
          </w:p>
        </w:tc>
      </w:tr>
      <w:tr>
        <w:trPr>
          <w:trHeight w:val="838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128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2.3 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4"/>
              <w:ind w:left="331" w:right="548" w:hanging="218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Основы анатомии, физиологии и патологии. Строение организма человека и физиологические процессы. </w:t>
              <w:tab/>
              <w:t xml:space="preserve"> </w:t>
            </w:r>
          </w:p>
          <w:p>
            <w:pPr>
              <w:pStyle w:val="Normal"/>
              <w:widowControl/>
              <w:spacing w:before="0" w:after="0"/>
              <w:ind w:left="1373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Органы и системы организма.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right="14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2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right="27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2 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right="26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4 </w:t>
            </w:r>
          </w:p>
        </w:tc>
      </w:tr>
      <w:tr>
        <w:trPr>
          <w:trHeight w:val="562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128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2.4 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Патологические процессы в организме. Механизмы развития патологических процессов.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46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33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34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</w:t>
            </w:r>
          </w:p>
        </w:tc>
      </w:tr>
      <w:tr>
        <w:trPr>
          <w:trHeight w:val="343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128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2.5 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right="18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Основы микробиологии, гигиены и экологии человека.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right="14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2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right="24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- 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right="26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2 </w:t>
            </w:r>
          </w:p>
        </w:tc>
      </w:tr>
      <w:tr>
        <w:trPr>
          <w:trHeight w:val="1114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38" w:hanging="0"/>
              <w:jc w:val="both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2.6.1 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5" w:right="15" w:hanging="0"/>
              <w:jc w:val="both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Инфекционный контроль, инфекционная безопасность пациента и медицинского персонала в медицинских организациях. Требования нормативно-методической документации по санитарнопротивоэпидемическому режиму в медицинских организациях.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-20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/>
              <w:spacing w:before="0" w:after="0"/>
              <w:ind w:left="-17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/>
              <w:spacing w:before="0" w:after="0"/>
              <w:ind w:right="14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2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right="27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2 </w:t>
            </w:r>
          </w:p>
        </w:tc>
        <w:tc>
          <w:tcPr>
            <w:tcW w:w="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right="26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8 </w:t>
            </w:r>
          </w:p>
        </w:tc>
      </w:tr>
      <w:tr>
        <w:trPr>
          <w:trHeight w:val="1114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38" w:hanging="0"/>
              <w:jc w:val="both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2.6.2 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5" w:right="14" w:hanging="0"/>
              <w:jc w:val="both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Понятие о дезинфекции: виды, методы, средства. Контроль качества. Применение современных дезинфицирующих средств. Техника безопасности при работе с дезсредствами. Первая помощь при отравлении дезсредствами.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-17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/>
              <w:spacing w:before="0" w:after="0"/>
              <w:ind w:left="-17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/>
              <w:spacing w:before="0" w:after="0"/>
              <w:ind w:right="14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2 </w:t>
            </w:r>
          </w:p>
          <w:p>
            <w:pPr>
              <w:pStyle w:val="Normal"/>
              <w:widowControl/>
              <w:spacing w:before="0" w:after="0"/>
              <w:ind w:left="-17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right="27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2 </w:t>
            </w:r>
          </w:p>
        </w:tc>
        <w:tc>
          <w:tcPr>
            <w:tcW w:w="843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kern w:val="2"/>
                <w:szCs w:val="24"/>
                <w:lang w:val="ru-RU" w:eastAsia="ru-RU" w:bidi="ar-SA"/>
              </w:rPr>
            </w:r>
          </w:p>
        </w:tc>
      </w:tr>
      <w:tr>
        <w:trPr>
          <w:trHeight w:val="571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38" w:hanging="0"/>
              <w:jc w:val="both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2.6.3 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5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Учетная документация, формы, укладки, средства индивидуальной защиты.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right="16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- </w:t>
            </w:r>
          </w:p>
        </w:tc>
        <w:tc>
          <w:tcPr>
            <w:tcW w:w="7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kern w:val="2"/>
                <w:szCs w:val="24"/>
                <w:lang w:val="ru-RU" w:eastAsia="ru-RU" w:bidi="ar-SA"/>
              </w:rPr>
            </w:r>
          </w:p>
        </w:tc>
        <w:tc>
          <w:tcPr>
            <w:tcW w:w="84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kern w:val="2"/>
                <w:szCs w:val="24"/>
                <w:lang w:val="ru-RU" w:eastAsia="ru-RU" w:bidi="ar-SA"/>
              </w:rPr>
            </w:r>
          </w:p>
        </w:tc>
      </w:tr>
      <w:tr>
        <w:trPr>
          <w:trHeight w:val="1114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38" w:hanging="0"/>
              <w:jc w:val="both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2.6.4 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5" w:right="18" w:hanging="0"/>
              <w:jc w:val="both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ВИЧ-инфекция. Современное состояние проблемы. Профилактика парентеральных инфекций. Экстренная профилактика парентеральных вирусных гепатитов и ВИЧ- инфекций, состав аварийной аптечки «Анти- СПИД».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-19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/>
              <w:spacing w:before="0" w:after="0"/>
              <w:ind w:left="-19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/>
              <w:spacing w:before="0" w:after="0"/>
              <w:ind w:left="-19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/>
              <w:spacing w:before="0" w:after="118"/>
              <w:ind w:right="14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2 </w:t>
            </w:r>
          </w:p>
          <w:p>
            <w:pPr>
              <w:pStyle w:val="Normal"/>
              <w:widowControl/>
              <w:spacing w:before="0" w:after="0"/>
              <w:ind w:left="-19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right="4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- </w:t>
            </w:r>
          </w:p>
        </w:tc>
        <w:tc>
          <w:tcPr>
            <w:tcW w:w="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right="7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2 </w:t>
            </w:r>
          </w:p>
        </w:tc>
      </w:tr>
      <w:tr>
        <w:trPr>
          <w:trHeight w:val="562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38" w:hanging="0"/>
              <w:jc w:val="both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2.6.5 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5" w:hanging="0"/>
              <w:jc w:val="both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Понятие об особо опасных инфекциях. Особенности организации работы санитара при особо опасных инфекциях. </w:t>
            </w:r>
          </w:p>
        </w:tc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kern w:val="2"/>
                <w:szCs w:val="24"/>
                <w:lang w:val="ru-RU" w:eastAsia="ru-RU" w:bidi="ar-SA"/>
              </w:rPr>
            </w:r>
          </w:p>
        </w:tc>
        <w:tc>
          <w:tcPr>
            <w:tcW w:w="7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kern w:val="2"/>
                <w:szCs w:val="24"/>
                <w:lang w:val="ru-RU" w:eastAsia="ru-RU" w:bidi="ar-SA"/>
              </w:rPr>
            </w:r>
          </w:p>
        </w:tc>
        <w:tc>
          <w:tcPr>
            <w:tcW w:w="84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kern w:val="2"/>
                <w:szCs w:val="24"/>
                <w:lang w:val="ru-RU" w:eastAsia="ru-RU" w:bidi="ar-SA"/>
              </w:rPr>
            </w:r>
          </w:p>
        </w:tc>
      </w:tr>
      <w:tr>
        <w:trPr>
          <w:trHeight w:val="288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128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2.7 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5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Современные аспекты сохранения здоровья. Лекарствоведение.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right="14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2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right="4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- 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right="7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2 </w:t>
            </w:r>
          </w:p>
        </w:tc>
      </w:tr>
      <w:tr>
        <w:trPr>
          <w:trHeight w:val="286" w:hRule="atLeast"/>
        </w:trPr>
        <w:tc>
          <w:tcPr>
            <w:tcW w:w="102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right="13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 w:val="24"/>
                <w:szCs w:val="24"/>
                <w:lang w:val="ru-RU" w:eastAsia="ru-RU" w:bidi="ar-SA"/>
              </w:rPr>
              <w:t xml:space="preserve">Модуль III Специальный </w:t>
            </w:r>
          </w:p>
        </w:tc>
      </w:tr>
      <w:tr>
        <w:trPr>
          <w:trHeight w:val="562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104" w:hanging="0"/>
              <w:jc w:val="both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 w:val="28"/>
                <w:szCs w:val="24"/>
                <w:lang w:val="ru-RU" w:eastAsia="ru-RU" w:bidi="ar-SA"/>
              </w:rPr>
              <w:t xml:space="preserve">3.1 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5" w:hanging="0"/>
              <w:jc w:val="both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 w:val="24"/>
                <w:szCs w:val="24"/>
                <w:lang w:val="ru-RU" w:eastAsia="ru-RU" w:bidi="ar-SA"/>
              </w:rPr>
              <w:t xml:space="preserve">Перемещение, транспортировка, своевременная доставка материальных объектов и медицинских отходов.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-19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 w:val="24"/>
                <w:szCs w:val="24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/>
              <w:spacing w:before="0" w:after="0"/>
              <w:ind w:right="14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 w:val="24"/>
                <w:szCs w:val="24"/>
                <w:lang w:val="ru-RU" w:eastAsia="ru-RU" w:bidi="ar-SA"/>
              </w:rPr>
              <w:t xml:space="preserve">4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right="27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 w:val="24"/>
                <w:szCs w:val="24"/>
                <w:lang w:val="ru-RU" w:eastAsia="ru-RU" w:bidi="ar-SA"/>
              </w:rPr>
              <w:t xml:space="preserve">4 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right="26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 w:val="24"/>
                <w:szCs w:val="24"/>
                <w:lang w:val="ru-RU" w:eastAsia="ru-RU" w:bidi="ar-SA"/>
              </w:rPr>
              <w:t xml:space="preserve">8 </w:t>
            </w:r>
          </w:p>
        </w:tc>
      </w:tr>
      <w:tr>
        <w:trPr>
          <w:trHeight w:val="840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38" w:hanging="0"/>
              <w:jc w:val="both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 w:val="24"/>
                <w:szCs w:val="24"/>
                <w:lang w:val="ru-RU" w:eastAsia="ru-RU" w:bidi="ar-SA"/>
              </w:rPr>
              <w:t xml:space="preserve">3.1.1 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5" w:right="16" w:hanging="0"/>
              <w:jc w:val="both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Средства и способы перемещения и транспортировки материальных объектов, медицинских отходов и обеспечение их сохранности в медицинской организации.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-19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/>
              <w:spacing w:before="0" w:after="0"/>
              <w:ind w:left="-19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/>
              <w:spacing w:before="0" w:after="0"/>
              <w:ind w:right="14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2 </w:t>
            </w:r>
          </w:p>
          <w:p>
            <w:pPr>
              <w:pStyle w:val="Normal"/>
              <w:widowControl/>
              <w:spacing w:before="0" w:after="261"/>
              <w:ind w:left="-19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/>
              <w:spacing w:before="0" w:after="0"/>
              <w:ind w:left="-19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/>
              <w:spacing w:before="0" w:after="0"/>
              <w:ind w:left="-19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ab/>
              <w:t xml:space="preserve"> </w:t>
            </w:r>
          </w:p>
        </w:tc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before="0" w:after="818"/>
              <w:ind w:right="27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2 </w:t>
            </w:r>
          </w:p>
          <w:p>
            <w:pPr>
              <w:pStyle w:val="Normal"/>
              <w:widowControl/>
              <w:spacing w:before="0" w:after="0"/>
              <w:ind w:left="33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before="0" w:after="818"/>
              <w:ind w:right="26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4 </w:t>
            </w:r>
          </w:p>
          <w:p>
            <w:pPr>
              <w:pStyle w:val="Normal"/>
              <w:widowControl/>
              <w:spacing w:before="0" w:after="0"/>
              <w:ind w:left="34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</w:t>
            </w:r>
          </w:p>
        </w:tc>
      </w:tr>
      <w:tr>
        <w:trPr>
          <w:trHeight w:val="562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38" w:hanging="0"/>
              <w:jc w:val="both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 w:val="24"/>
                <w:szCs w:val="24"/>
                <w:lang w:val="ru-RU" w:eastAsia="ru-RU" w:bidi="ar-SA"/>
              </w:rPr>
              <w:t xml:space="preserve">3.1.2 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5" w:hanging="0"/>
              <w:jc w:val="both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Удаление медицинских отходов с мест первичного образования и перемещение в места временного хранения. </w:t>
            </w:r>
          </w:p>
        </w:tc>
        <w:tc>
          <w:tcPr>
            <w:tcW w:w="70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kern w:val="2"/>
                <w:szCs w:val="24"/>
                <w:lang w:val="ru-RU" w:eastAsia="ru-RU" w:bidi="ar-SA"/>
              </w:rPr>
            </w:r>
          </w:p>
        </w:tc>
        <w:tc>
          <w:tcPr>
            <w:tcW w:w="72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kern w:val="2"/>
                <w:szCs w:val="24"/>
                <w:lang w:val="ru-RU" w:eastAsia="ru-RU" w:bidi="ar-SA"/>
              </w:rPr>
            </w:r>
          </w:p>
        </w:tc>
        <w:tc>
          <w:tcPr>
            <w:tcW w:w="843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kern w:val="2"/>
                <w:szCs w:val="24"/>
                <w:lang w:val="ru-RU" w:eastAsia="ru-RU" w:bidi="ar-SA"/>
              </w:rPr>
            </w:r>
          </w:p>
        </w:tc>
      </w:tr>
      <w:tr>
        <w:trPr>
          <w:trHeight w:val="838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38" w:hanging="0"/>
              <w:jc w:val="both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 w:val="24"/>
                <w:szCs w:val="24"/>
                <w:lang w:val="ru-RU" w:eastAsia="ru-RU" w:bidi="ar-SA"/>
              </w:rPr>
              <w:t xml:space="preserve">3.1.3 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5" w:right="16" w:hanging="0"/>
              <w:jc w:val="both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Транспортировка материальных объектов и медицинских отходов с учетом требований инфекционной безопасности, санитарногигиенического и противоэпидемического режима. </w:t>
            </w:r>
          </w:p>
        </w:tc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kern w:val="2"/>
                <w:szCs w:val="24"/>
                <w:lang w:val="ru-RU" w:eastAsia="ru-RU" w:bidi="ar-SA"/>
              </w:rPr>
            </w:r>
          </w:p>
        </w:tc>
        <w:tc>
          <w:tcPr>
            <w:tcW w:w="7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kern w:val="2"/>
                <w:szCs w:val="24"/>
                <w:lang w:val="ru-RU" w:eastAsia="ru-RU" w:bidi="ar-SA"/>
              </w:rPr>
            </w:r>
          </w:p>
        </w:tc>
        <w:tc>
          <w:tcPr>
            <w:tcW w:w="84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kern w:val="2"/>
                <w:szCs w:val="24"/>
                <w:lang w:val="ru-RU" w:eastAsia="ru-RU" w:bidi="ar-SA"/>
              </w:rPr>
            </w:r>
          </w:p>
        </w:tc>
      </w:tr>
      <w:tr>
        <w:trPr>
          <w:trHeight w:val="286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38" w:hanging="0"/>
              <w:jc w:val="both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 w:val="24"/>
                <w:szCs w:val="24"/>
                <w:lang w:val="ru-RU" w:eastAsia="ru-RU" w:bidi="ar-SA"/>
              </w:rPr>
              <w:t xml:space="preserve">3.1.4 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5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Сохранность перемещаемых объектов в медицинской организации.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right="14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2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right="27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2 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right="26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4 </w:t>
            </w:r>
          </w:p>
        </w:tc>
      </w:tr>
      <w:tr>
        <w:trPr>
          <w:trHeight w:val="346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128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3.2</w:t>
            </w:r>
            <w:r>
              <w:rPr>
                <w:rFonts w:eastAsia="Times New Roman" w:cs="Times New Roman" w:ascii="Times New Roman" w:hAnsi="Times New Roman"/>
                <w:b/>
                <w:kern w:val="2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5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 w:val="24"/>
                <w:szCs w:val="24"/>
                <w:lang w:val="ru-RU" w:eastAsia="ru-RU" w:bidi="ar-SA"/>
              </w:rPr>
              <w:t>Санитарное содержание помещений, оборудования, инвентаря.</w:t>
            </w: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right="14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 w:val="24"/>
                <w:szCs w:val="24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right="27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 w:val="24"/>
                <w:szCs w:val="24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right="26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 w:val="24"/>
                <w:szCs w:val="24"/>
                <w:lang w:val="ru-RU" w:eastAsia="ru-RU" w:bidi="ar-SA"/>
              </w:rPr>
              <w:t>10</w:t>
            </w: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</w:t>
            </w:r>
          </w:p>
        </w:tc>
      </w:tr>
      <w:tr>
        <w:trPr>
          <w:trHeight w:val="286" w:hRule="atLeast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38" w:hanging="0"/>
              <w:jc w:val="both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3.2.1 </w:t>
            </w:r>
          </w:p>
        </w:tc>
        <w:tc>
          <w:tcPr>
            <w:tcW w:w="7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5" w:hanging="0"/>
              <w:jc w:val="both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Санитарное содержание палат, специализированных кабинетов, оборудования, инвентаря в медицинской организации.</w:t>
            </w:r>
            <w:r>
              <w:rPr>
                <w:rFonts w:eastAsia="Times New Roman" w:cs="Times New Roman" w:ascii="Times New Roman" w:hAnsi="Times New Roman"/>
                <w:b/>
                <w:kern w:val="2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-19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/>
              <w:spacing w:before="0" w:after="0"/>
              <w:ind w:right="14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2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right="27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1 </w:t>
            </w:r>
          </w:p>
        </w:tc>
        <w:tc>
          <w:tcPr>
            <w:tcW w:w="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right="26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b/>
                <w:kern w:val="2"/>
                <w:sz w:val="24"/>
                <w:szCs w:val="24"/>
                <w:lang w:val="ru-RU" w:eastAsia="ru-RU" w:bidi="ar-SA"/>
              </w:rPr>
              <w:t xml:space="preserve"> </w:t>
            </w:r>
          </w:p>
        </w:tc>
      </w:tr>
      <w:tr>
        <w:trPr>
          <w:trHeight w:val="298" w:hRule="atLeast"/>
        </w:trPr>
        <w:tc>
          <w:tcPr>
            <w:tcW w:w="5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kern w:val="2"/>
                <w:szCs w:val="24"/>
                <w:lang w:val="ru-RU" w:eastAsia="ru-RU" w:bidi="ar-SA"/>
              </w:rPr>
            </w:r>
          </w:p>
        </w:tc>
        <w:tc>
          <w:tcPr>
            <w:tcW w:w="73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kern w:val="2"/>
                <w:szCs w:val="24"/>
                <w:lang w:val="ru-RU" w:eastAsia="ru-RU" w:bidi="ar-SA"/>
              </w:rPr>
            </w:r>
          </w:p>
        </w:tc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kern w:val="2"/>
                <w:szCs w:val="24"/>
                <w:lang w:val="ru-RU" w:eastAsia="ru-RU" w:bidi="ar-SA"/>
              </w:rPr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right="27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1 </w:t>
            </w:r>
          </w:p>
        </w:tc>
        <w:tc>
          <w:tcPr>
            <w:tcW w:w="84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kern w:val="2"/>
                <w:szCs w:val="24"/>
                <w:lang w:val="ru-RU" w:eastAsia="ru-RU" w:bidi="ar-SA"/>
              </w:rPr>
            </w:r>
          </w:p>
        </w:tc>
      </w:tr>
      <w:tr>
        <w:trPr>
          <w:trHeight w:val="562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before="0" w:after="0"/>
              <w:ind w:left="38" w:hanging="0"/>
              <w:jc w:val="both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3.2.2 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5" w:hanging="0"/>
              <w:jc w:val="both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Мероприятия по санитарному содержанию холодильников и условия хранения личных пищевых продуктов пациентов.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-17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/>
              <w:spacing w:before="0" w:after="0"/>
              <w:ind w:left="46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33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34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</w:t>
            </w:r>
          </w:p>
        </w:tc>
      </w:tr>
      <w:tr>
        <w:trPr>
          <w:trHeight w:val="874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38" w:hanging="0"/>
              <w:jc w:val="both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3.2.3 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5" w:right="18" w:hanging="0"/>
              <w:jc w:val="both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Основные требования к уборке помещений, уборочный инвентарь, его маркировка. Дезинфицирующие средства. Санитарный режим при уборке различных помещений.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-19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/>
              <w:spacing w:before="0" w:after="0"/>
              <w:ind w:left="-19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/>
              <w:spacing w:before="0" w:after="0"/>
              <w:ind w:right="14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2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right="27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1 </w:t>
            </w:r>
          </w:p>
        </w:tc>
        <w:tc>
          <w:tcPr>
            <w:tcW w:w="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right="26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4 </w:t>
            </w:r>
          </w:p>
        </w:tc>
      </w:tr>
      <w:tr>
        <w:trPr>
          <w:trHeight w:val="379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38" w:hanging="0"/>
              <w:jc w:val="both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3.2.4 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5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Основные санитарно-гигиенические требования  к предметам ухода, </w:t>
            </w:r>
          </w:p>
        </w:tc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kern w:val="2"/>
                <w:szCs w:val="24"/>
                <w:lang w:val="ru-RU" w:eastAsia="ru-RU" w:bidi="ar-SA"/>
              </w:rPr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right="27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1 </w:t>
            </w:r>
          </w:p>
        </w:tc>
        <w:tc>
          <w:tcPr>
            <w:tcW w:w="84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kern w:val="2"/>
                <w:szCs w:val="24"/>
                <w:lang w:val="ru-RU" w:eastAsia="ru-RU" w:bidi="ar-SA"/>
              </w:rPr>
            </w:r>
          </w:p>
        </w:tc>
      </w:tr>
      <w:tr>
        <w:trPr>
          <w:trHeight w:val="362" w:hRule="atLeast"/>
        </w:trPr>
        <w:tc>
          <w:tcPr>
            <w:tcW w:w="5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kern w:val="2"/>
                <w:szCs w:val="24"/>
                <w:lang w:val="ru-RU" w:eastAsia="ru-RU" w:bidi="ar-SA"/>
              </w:rPr>
            </w:r>
          </w:p>
        </w:tc>
        <w:tc>
          <w:tcPr>
            <w:tcW w:w="73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7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оборудованию и медицинским изделиям.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kern w:val="2"/>
                <w:szCs w:val="24"/>
                <w:lang w:val="ru-RU" w:eastAsia="ru-RU" w:bidi="ar-SA"/>
              </w:rPr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kern w:val="2"/>
                <w:szCs w:val="24"/>
                <w:lang w:val="ru-RU" w:eastAsia="ru-RU" w:bidi="ar-SA"/>
              </w:rPr>
            </w:r>
          </w:p>
        </w:tc>
        <w:tc>
          <w:tcPr>
            <w:tcW w:w="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kern w:val="2"/>
                <w:szCs w:val="24"/>
                <w:lang w:val="ru-RU" w:eastAsia="ru-RU" w:bidi="ar-SA"/>
              </w:rPr>
            </w:r>
          </w:p>
        </w:tc>
      </w:tr>
      <w:tr>
        <w:trPr>
          <w:trHeight w:val="564" w:hRule="atLeast"/>
        </w:trPr>
        <w:tc>
          <w:tcPr>
            <w:tcW w:w="5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41" w:hanging="0"/>
              <w:jc w:val="both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3.2.5 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7" w:hanging="0"/>
              <w:jc w:val="both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Методы безопасного обезвреживания инфицированных и потенциально инфицированных отходов.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right="14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-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right="14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2 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right="11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2 </w:t>
            </w:r>
          </w:p>
        </w:tc>
      </w:tr>
      <w:tr>
        <w:trPr>
          <w:trHeight w:val="562" w:hRule="atLeast"/>
        </w:trPr>
        <w:tc>
          <w:tcPr>
            <w:tcW w:w="5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36" w:hanging="0"/>
              <w:jc w:val="both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3.2.6 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2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Методы безопасного обезвреживания чрезвычайно эпидемиологически опасных отходов.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-18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ab/>
              <w:t xml:space="preserve">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186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kern w:val="2"/>
                <w:szCs w:val="24"/>
                <w:lang w:val="ru-RU" w:eastAsia="ru-RU" w:bidi="ar-SA"/>
              </w:rPr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ind w:left="40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</w:t>
            </w:r>
          </w:p>
        </w:tc>
      </w:tr>
      <w:tr>
        <w:trPr>
          <w:trHeight w:val="286" w:hRule="atLeast"/>
        </w:trPr>
        <w:tc>
          <w:tcPr>
            <w:tcW w:w="5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ind w:left="128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3.3 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2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 w:val="24"/>
                <w:szCs w:val="24"/>
                <w:lang w:val="ru-RU" w:eastAsia="ru-RU" w:bidi="ar-SA"/>
              </w:rPr>
              <w:t xml:space="preserve">Уход за телом умершего человека.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right="17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 w:val="24"/>
                <w:szCs w:val="24"/>
                <w:lang w:val="ru-RU" w:eastAsia="ru-RU" w:bidi="ar-SA"/>
              </w:rPr>
              <w:t xml:space="preserve">2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126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 w:val="24"/>
                <w:szCs w:val="24"/>
                <w:lang w:val="ru-RU" w:eastAsia="ru-RU" w:bidi="ar-SA"/>
              </w:rPr>
              <w:t xml:space="preserve">6 </w:t>
            </w:r>
          </w:p>
        </w:tc>
        <w:tc>
          <w:tcPr>
            <w:tcW w:w="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kern w:val="2"/>
                <w:szCs w:val="24"/>
                <w:lang w:val="ru-RU" w:eastAsia="ru-RU" w:bidi="ar-SA"/>
              </w:rPr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ind w:right="20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 w:val="24"/>
                <w:szCs w:val="24"/>
                <w:lang w:val="ru-RU" w:eastAsia="ru-RU" w:bidi="ar-SA"/>
              </w:rPr>
              <w:t xml:space="preserve">8 </w:t>
            </w:r>
          </w:p>
        </w:tc>
      </w:tr>
      <w:tr>
        <w:trPr>
          <w:trHeight w:val="564" w:hRule="atLeast"/>
        </w:trPr>
        <w:tc>
          <w:tcPr>
            <w:tcW w:w="5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36" w:hanging="0"/>
              <w:jc w:val="both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3.3.1 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2" w:hanging="0"/>
              <w:jc w:val="both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Уход за телом умершего человека. Правила проведения, последовательность посмертного ухода.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-19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/>
              <w:spacing w:before="0" w:after="0"/>
              <w:ind w:right="17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2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126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1 </w:t>
            </w:r>
          </w:p>
        </w:tc>
        <w:tc>
          <w:tcPr>
            <w:tcW w:w="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kern w:val="2"/>
                <w:szCs w:val="24"/>
                <w:lang w:val="ru-RU" w:eastAsia="ru-RU" w:bidi="ar-SA"/>
              </w:rPr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right="20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4 </w:t>
            </w:r>
          </w:p>
        </w:tc>
      </w:tr>
      <w:tr>
        <w:trPr>
          <w:trHeight w:val="286" w:hRule="atLeast"/>
        </w:trPr>
        <w:tc>
          <w:tcPr>
            <w:tcW w:w="5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ind w:left="36" w:hanging="0"/>
              <w:jc w:val="both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3.3.2 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2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Правила санитарной обработки и хранения тела умершего человека.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4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126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1 </w:t>
            </w:r>
          </w:p>
        </w:tc>
        <w:tc>
          <w:tcPr>
            <w:tcW w:w="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kern w:val="2"/>
                <w:szCs w:val="24"/>
                <w:lang w:val="ru-RU" w:eastAsia="ru-RU" w:bidi="ar-SA"/>
              </w:rPr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ind w:left="5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</w:t>
            </w:r>
          </w:p>
        </w:tc>
      </w:tr>
      <w:tr>
        <w:trPr>
          <w:trHeight w:val="653" w:hRule="atLeast"/>
        </w:trPr>
        <w:tc>
          <w:tcPr>
            <w:tcW w:w="5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ind w:left="36" w:hanging="0"/>
              <w:jc w:val="both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3.3.3 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before="0" w:after="0"/>
              <w:ind w:left="2" w:hanging="0"/>
              <w:jc w:val="both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Процедура вскрытия тела умершего человека при работе в патологоанатомическом отделении.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-20" w:right="324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-  </w:t>
            </w:r>
          </w:p>
        </w:tc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126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2 </w:t>
            </w:r>
          </w:p>
        </w:tc>
        <w:tc>
          <w:tcPr>
            <w:tcW w:w="12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kern w:val="2"/>
                <w:szCs w:val="24"/>
                <w:lang w:val="ru-RU" w:eastAsia="ru-RU" w:bidi="ar-SA"/>
              </w:rPr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right="20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2 </w:t>
            </w:r>
          </w:p>
        </w:tc>
      </w:tr>
      <w:tr>
        <w:trPr>
          <w:trHeight w:val="562" w:hRule="atLeast"/>
        </w:trPr>
        <w:tc>
          <w:tcPr>
            <w:tcW w:w="5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36" w:hanging="0"/>
              <w:jc w:val="both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3.3.4 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2" w:hanging="0"/>
              <w:jc w:val="both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Средства, способы доставки и правила безопасности при транспортировке трупного материала. </w:t>
            </w:r>
          </w:p>
        </w:tc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kern w:val="2"/>
                <w:szCs w:val="24"/>
                <w:lang w:val="ru-RU" w:eastAsia="ru-RU" w:bidi="ar-SA"/>
              </w:rPr>
            </w:r>
          </w:p>
        </w:tc>
        <w:tc>
          <w:tcPr>
            <w:tcW w:w="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kern w:val="2"/>
                <w:szCs w:val="24"/>
                <w:lang w:val="ru-RU" w:eastAsia="ru-RU" w:bidi="ar-SA"/>
              </w:rPr>
            </w:r>
          </w:p>
        </w:tc>
        <w:tc>
          <w:tcPr>
            <w:tcW w:w="128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kern w:val="2"/>
                <w:szCs w:val="24"/>
                <w:lang w:val="ru-RU" w:eastAsia="ru-RU" w:bidi="ar-SA"/>
              </w:rPr>
            </w:r>
          </w:p>
        </w:tc>
        <w:tc>
          <w:tcPr>
            <w:tcW w:w="7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kern w:val="2"/>
                <w:szCs w:val="24"/>
                <w:lang w:val="ru-RU" w:eastAsia="ru-RU" w:bidi="ar-SA"/>
              </w:rPr>
            </w:r>
          </w:p>
        </w:tc>
      </w:tr>
      <w:tr>
        <w:trPr>
          <w:trHeight w:val="562" w:hRule="atLeast"/>
        </w:trPr>
        <w:tc>
          <w:tcPr>
            <w:tcW w:w="5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36" w:hanging="0"/>
              <w:jc w:val="both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3.3.5 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2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Транспортировка </w:t>
              <w:tab/>
              <w:t xml:space="preserve">тела </w:t>
              <w:tab/>
              <w:t xml:space="preserve">умершего </w:t>
              <w:tab/>
              <w:t xml:space="preserve">человека. </w:t>
              <w:tab/>
              <w:t xml:space="preserve">Технология транспортировки до места временного хранения.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center" w:pos="345" w:leader="none"/>
              </w:tabs>
              <w:spacing w:before="0" w:after="0"/>
              <w:ind w:left="-18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ab/>
              <w:t xml:space="preserve">- </w:t>
            </w:r>
          </w:p>
        </w:tc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126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2 </w:t>
            </w:r>
          </w:p>
        </w:tc>
        <w:tc>
          <w:tcPr>
            <w:tcW w:w="12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kern w:val="2"/>
                <w:szCs w:val="24"/>
                <w:lang w:val="ru-RU" w:eastAsia="ru-RU" w:bidi="ar-SA"/>
              </w:rPr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right="20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2 </w:t>
            </w:r>
          </w:p>
        </w:tc>
      </w:tr>
      <w:tr>
        <w:trPr>
          <w:trHeight w:val="334" w:hRule="atLeast"/>
        </w:trPr>
        <w:tc>
          <w:tcPr>
            <w:tcW w:w="5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ind w:left="36" w:hanging="0"/>
              <w:jc w:val="both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3.3.6 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2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Учетные формы медицинской документации.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right="19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4"/>
                <w:lang w:val="ru-RU" w:eastAsia="ru-RU" w:bidi="ar-SA"/>
              </w:rPr>
              <w:t xml:space="preserve">- </w:t>
            </w:r>
          </w:p>
        </w:tc>
        <w:tc>
          <w:tcPr>
            <w:tcW w:w="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kern w:val="2"/>
                <w:szCs w:val="24"/>
                <w:lang w:val="ru-RU" w:eastAsia="ru-RU" w:bidi="ar-SA"/>
              </w:rPr>
            </w:r>
          </w:p>
        </w:tc>
        <w:tc>
          <w:tcPr>
            <w:tcW w:w="128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kern w:val="2"/>
                <w:szCs w:val="24"/>
                <w:lang w:val="ru-RU" w:eastAsia="ru-RU" w:bidi="ar-SA"/>
              </w:rPr>
            </w:r>
          </w:p>
        </w:tc>
        <w:tc>
          <w:tcPr>
            <w:tcW w:w="7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kern w:val="2"/>
                <w:szCs w:val="24"/>
                <w:lang w:val="ru-RU" w:eastAsia="ru-RU" w:bidi="ar-SA"/>
              </w:rPr>
            </w:r>
          </w:p>
        </w:tc>
      </w:tr>
      <w:tr>
        <w:trPr>
          <w:trHeight w:val="653" w:hRule="atLeast"/>
        </w:trPr>
        <w:tc>
          <w:tcPr>
            <w:tcW w:w="8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5" w:right="-47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 w:val="28"/>
                <w:szCs w:val="24"/>
                <w:lang w:val="ru-RU" w:eastAsia="ru-RU" w:bidi="ar-SA"/>
              </w:rPr>
              <w:t xml:space="preserve">Модуль IV Медицина катастроф и основы оказания первой помощи пострадавшим 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50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 w:val="28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kern w:val="2"/>
                <w:szCs w:val="24"/>
                <w:lang w:val="ru-RU" w:eastAsia="ru-RU" w:bidi="ar-SA"/>
              </w:rPr>
            </w:r>
          </w:p>
        </w:tc>
      </w:tr>
      <w:tr>
        <w:trPr>
          <w:trHeight w:val="571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130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4.1 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5" w:hanging="0"/>
              <w:jc w:val="both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Организация мероприятий и порядок действий при чрезвычайных ситуациях и катастрофах.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78"/>
              <w:ind w:left="-19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/>
              <w:tabs>
                <w:tab w:val="clear" w:pos="708"/>
                <w:tab w:val="center" w:pos="353" w:leader="none"/>
              </w:tabs>
              <w:spacing w:before="0" w:after="0"/>
              <w:ind w:left="-21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ab/>
              <w:t xml:space="preserve">2 </w:t>
            </w:r>
          </w:p>
          <w:p>
            <w:pPr>
              <w:pStyle w:val="Normal"/>
              <w:widowControl/>
              <w:spacing w:before="0" w:after="0"/>
              <w:ind w:left="-19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right="12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2 </w:t>
            </w:r>
          </w:p>
        </w:tc>
        <w:tc>
          <w:tcPr>
            <w:tcW w:w="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right="17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4 </w:t>
            </w:r>
          </w:p>
        </w:tc>
      </w:tr>
      <w:tr>
        <w:trPr>
          <w:trHeight w:val="838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130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4.2 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5" w:right="21" w:hanging="0"/>
              <w:jc w:val="both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Реанимационные мероприятия при остановке дыхания и кровообращения. Первая помощь при попадании инородных тел в верхние дыхательные пути. </w:t>
            </w:r>
          </w:p>
        </w:tc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kern w:val="2"/>
                <w:szCs w:val="24"/>
                <w:lang w:val="ru-RU" w:eastAsia="ru-RU" w:bidi="ar-SA"/>
              </w:rPr>
            </w:r>
          </w:p>
        </w:tc>
        <w:tc>
          <w:tcPr>
            <w:tcW w:w="7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kern w:val="2"/>
                <w:szCs w:val="24"/>
                <w:lang w:val="ru-RU" w:eastAsia="ru-RU" w:bidi="ar-SA"/>
              </w:rPr>
            </w:r>
          </w:p>
        </w:tc>
        <w:tc>
          <w:tcPr>
            <w:tcW w:w="84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kern w:val="2"/>
                <w:szCs w:val="24"/>
                <w:lang w:val="ru-RU" w:eastAsia="ru-RU" w:bidi="ar-SA"/>
              </w:rPr>
            </w:r>
          </w:p>
        </w:tc>
      </w:tr>
      <w:tr>
        <w:trPr>
          <w:trHeight w:val="838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130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4.3 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5" w:right="22" w:hanging="0"/>
              <w:jc w:val="both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Первая помощь при неотложных состояниях </w:t>
            </w: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vertAlign w:val="subscript"/>
                <w:lang w:val="ru-RU" w:eastAsia="ru-RU" w:bidi="ar-SA"/>
              </w:rPr>
              <w:t>В</w:t>
            </w: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клинике внутренних болезней. Особенности оказания первой помощи пострадавшим при отсутствии сознания.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-22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/>
              <w:tabs>
                <w:tab w:val="clear" w:pos="708"/>
                <w:tab w:val="center" w:pos="353" w:leader="none"/>
              </w:tabs>
              <w:spacing w:before="0" w:after="0"/>
              <w:ind w:left="-19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ab/>
              <w:t xml:space="preserve">2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right="14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- 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right="17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2 </w:t>
            </w:r>
          </w:p>
        </w:tc>
      </w:tr>
      <w:tr>
        <w:trPr>
          <w:trHeight w:val="286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130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4.4 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5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Первая помощь при кровотечениях.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right="17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2 </w:t>
            </w:r>
          </w:p>
        </w:tc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right="12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2 </w:t>
            </w:r>
          </w:p>
        </w:tc>
        <w:tc>
          <w:tcPr>
            <w:tcW w:w="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right="17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4 </w:t>
            </w:r>
          </w:p>
        </w:tc>
      </w:tr>
      <w:tr>
        <w:trPr>
          <w:trHeight w:val="286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130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4.5 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5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Первая помощь при травмах и травматическом шоке. </w:t>
            </w:r>
          </w:p>
        </w:tc>
        <w:tc>
          <w:tcPr>
            <w:tcW w:w="70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kern w:val="2"/>
                <w:szCs w:val="24"/>
                <w:lang w:val="ru-RU" w:eastAsia="ru-RU" w:bidi="ar-SA"/>
              </w:rPr>
            </w:r>
          </w:p>
        </w:tc>
        <w:tc>
          <w:tcPr>
            <w:tcW w:w="72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kern w:val="2"/>
                <w:szCs w:val="24"/>
                <w:lang w:val="ru-RU" w:eastAsia="ru-RU" w:bidi="ar-SA"/>
              </w:rPr>
            </w:r>
          </w:p>
        </w:tc>
        <w:tc>
          <w:tcPr>
            <w:tcW w:w="843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kern w:val="2"/>
                <w:szCs w:val="24"/>
                <w:lang w:val="ru-RU" w:eastAsia="ru-RU" w:bidi="ar-SA"/>
              </w:rPr>
            </w:r>
          </w:p>
        </w:tc>
      </w:tr>
      <w:tr>
        <w:trPr>
          <w:trHeight w:val="562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130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4.6 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5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Эффекты воздействия высоких и низких температур, теплового излучения на человека. Первая помощь при ожогах и отморожениях. </w:t>
            </w:r>
          </w:p>
        </w:tc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kern w:val="2"/>
                <w:szCs w:val="24"/>
                <w:lang w:val="ru-RU" w:eastAsia="ru-RU" w:bidi="ar-SA"/>
              </w:rPr>
            </w:r>
          </w:p>
        </w:tc>
        <w:tc>
          <w:tcPr>
            <w:tcW w:w="7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kern w:val="2"/>
                <w:szCs w:val="24"/>
                <w:lang w:val="ru-RU" w:eastAsia="ru-RU" w:bidi="ar-SA"/>
              </w:rPr>
            </w:r>
          </w:p>
        </w:tc>
        <w:tc>
          <w:tcPr>
            <w:tcW w:w="84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kern w:val="2"/>
                <w:szCs w:val="24"/>
                <w:lang w:val="ru-RU" w:eastAsia="ru-RU" w:bidi="ar-SA"/>
              </w:rPr>
            </w:r>
          </w:p>
        </w:tc>
      </w:tr>
      <w:tr>
        <w:trPr>
          <w:trHeight w:val="286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130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4.7 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5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Первая помощь при острых отравлениях.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right="17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2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right="12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1 </w:t>
            </w:r>
          </w:p>
        </w:tc>
        <w:tc>
          <w:tcPr>
            <w:tcW w:w="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right="17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4 </w:t>
            </w:r>
          </w:p>
        </w:tc>
      </w:tr>
      <w:tr>
        <w:trPr>
          <w:trHeight w:val="334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103" w:hanging="0"/>
              <w:jc w:val="both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4"/>
                <w:lang w:val="ru-RU" w:eastAsia="ru-RU" w:bidi="ar-SA"/>
              </w:rPr>
              <w:t xml:space="preserve">4.8 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5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Первая помощь при острых аллергических реакциях. </w:t>
            </w:r>
          </w:p>
        </w:tc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kern w:val="2"/>
                <w:szCs w:val="24"/>
                <w:lang w:val="ru-RU" w:eastAsia="ru-RU" w:bidi="ar-SA"/>
              </w:rPr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right="11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4"/>
                <w:lang w:val="ru-RU" w:eastAsia="ru-RU" w:bidi="ar-SA"/>
              </w:rPr>
              <w:t xml:space="preserve">1 </w:t>
            </w:r>
          </w:p>
        </w:tc>
        <w:tc>
          <w:tcPr>
            <w:tcW w:w="84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kern w:val="2"/>
                <w:szCs w:val="24"/>
                <w:lang w:val="ru-RU" w:eastAsia="ru-RU" w:bidi="ar-SA"/>
              </w:rPr>
            </w:r>
          </w:p>
        </w:tc>
      </w:tr>
      <w:tr>
        <w:trPr>
          <w:trHeight w:val="331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56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5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 w:val="28"/>
                <w:szCs w:val="24"/>
                <w:lang w:val="ru-RU" w:eastAsia="ru-RU" w:bidi="ar-SA"/>
              </w:rPr>
              <w:t>КВАЛИФИКАЦИОННЫЙ ЭКЗАМЕН</w:t>
            </w: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right="16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4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kern w:val="2"/>
                <w:sz w:val="2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right="15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4"/>
                <w:lang w:val="ru-RU" w:eastAsia="ru-RU" w:bidi="ar-SA"/>
              </w:rPr>
              <w:t xml:space="preserve">- 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right="16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4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kern w:val="2"/>
                <w:sz w:val="2"/>
                <w:szCs w:val="24"/>
                <w:lang w:val="ru-RU" w:eastAsia="ru-RU" w:bidi="ar-SA"/>
              </w:rPr>
              <w:t xml:space="preserve"> </w:t>
            </w:r>
          </w:p>
        </w:tc>
      </w:tr>
      <w:tr>
        <w:trPr>
          <w:trHeight w:val="331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56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5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 w:val="28"/>
                <w:szCs w:val="24"/>
                <w:lang w:val="ru-RU" w:eastAsia="ru-RU" w:bidi="ar-SA"/>
              </w:rPr>
              <w:t xml:space="preserve">ИТОГО: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204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 w:val="28"/>
                <w:szCs w:val="24"/>
                <w:lang w:val="ru-RU" w:eastAsia="ru-RU" w:bidi="ar-SA"/>
              </w:rPr>
              <w:t>44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206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 w:val="28"/>
                <w:szCs w:val="24"/>
                <w:lang w:val="ru-RU" w:eastAsia="ru-RU" w:bidi="ar-SA"/>
              </w:rPr>
              <w:t>28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right="13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 w:val="28"/>
                <w:szCs w:val="24"/>
                <w:lang w:val="ru-RU" w:eastAsia="ru-RU" w:bidi="ar-SA"/>
              </w:rPr>
              <w:t>72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4"/>
                <w:lang w:val="ru-RU" w:eastAsia="ru-RU" w:bidi="ar-SA"/>
              </w:rPr>
              <w:t xml:space="preserve"> </w:t>
            </w:r>
          </w:p>
        </w:tc>
      </w:tr>
    </w:tbl>
    <w:p>
      <w:pPr>
        <w:pStyle w:val="Normal"/>
        <w:spacing w:before="0" w:after="271"/>
        <w:ind w:right="2182" w:hanging="0"/>
        <w:jc w:val="right"/>
        <w:rPr/>
      </w:pPr>
      <w:r>
        <w:rPr>
          <w:rFonts w:eastAsia="Times New Roman" w:cs="Times New Roman" w:ascii="Times New Roman" w:hAnsi="Times New Roman"/>
          <w:sz w:val="2"/>
        </w:rPr>
        <w:t xml:space="preserve">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267"/>
        <w:rPr/>
      </w:pPr>
      <w:r>
        <w:rPr>
          <w:rFonts w:eastAsia="Times New Roman" w:cs="Times New Roman" w:ascii="Times New Roman" w:hAnsi="Times New Roman"/>
          <w:sz w:val="16"/>
        </w:rPr>
        <w:t xml:space="preserve"> </w:t>
      </w:r>
    </w:p>
    <w:p>
      <w:pPr>
        <w:pStyle w:val="Normal"/>
        <w:numPr>
          <w:ilvl w:val="1"/>
          <w:numId w:val="4"/>
        </w:numPr>
        <w:spacing w:lineRule="auto" w:line="259" w:before="0" w:after="74"/>
        <w:ind w:left="720" w:right="124" w:firstLine="567"/>
        <w:jc w:val="both"/>
        <w:rPr/>
      </w:pPr>
      <w:r>
        <w:rPr>
          <w:rFonts w:eastAsia="Times New Roman" w:cs="Times New Roman" w:ascii="Times New Roman" w:hAnsi="Times New Roman"/>
          <w:b/>
          <w:sz w:val="28"/>
        </w:rPr>
        <w:t xml:space="preserve">Содержание модулей программы. </w:t>
      </w:r>
    </w:p>
    <w:p>
      <w:pPr>
        <w:pStyle w:val="Normal"/>
        <w:spacing w:lineRule="auto" w:line="307" w:before="0" w:after="4"/>
        <w:ind w:left="-15" w:right="7" w:firstLine="708"/>
        <w:jc w:val="both"/>
        <w:rPr/>
      </w:pPr>
      <w:r>
        <w:rPr>
          <w:rFonts w:eastAsia="Times New Roman" w:cs="Times New Roman" w:ascii="Times New Roman" w:hAnsi="Times New Roman"/>
          <w:sz w:val="28"/>
          <w:u w:val="single" w:color="000000"/>
        </w:rPr>
        <w:t>Модуль № 1</w:t>
      </w:r>
      <w:r>
        <w:rPr>
          <w:rFonts w:eastAsia="Times New Roman" w:cs="Times New Roman" w:ascii="Times New Roman" w:hAnsi="Times New Roman"/>
          <w:sz w:val="28"/>
        </w:rPr>
        <w:t xml:space="preserve"> даёт представление о существующей нормативно-правовой базе в сфере здравоохранения, знакомит с закономерностями и механизмами межличностного общения в коллективе, проблематикой стрессовых и конфликтных состояний, этическими аспектами деятельности медицинских работников. Модуль предлагает к рассмотрению вопросы изучения функциональных обязанностей санитара. Значение работы санитара в здравоохранении. Обязанности, ответственность и права санитара. Условия труда санитара. </w:t>
      </w:r>
    </w:p>
    <w:p>
      <w:pPr>
        <w:pStyle w:val="Normal"/>
        <w:spacing w:lineRule="auto" w:line="307" w:before="0" w:after="4"/>
        <w:ind w:left="-15" w:right="7" w:firstLine="708"/>
        <w:jc w:val="both"/>
        <w:rPr/>
      </w:pPr>
      <w:r>
        <w:rPr>
          <w:rFonts w:eastAsia="Times New Roman" w:cs="Times New Roman" w:ascii="Times New Roman" w:hAnsi="Times New Roman"/>
          <w:sz w:val="28"/>
          <w:u w:val="single" w:color="000000"/>
        </w:rPr>
        <w:t>Модуль № 2</w:t>
      </w:r>
      <w:r>
        <w:rPr>
          <w:rFonts w:eastAsia="Times New Roman" w:cs="Times New Roman" w:ascii="Times New Roman" w:hAnsi="Times New Roman"/>
          <w:sz w:val="28"/>
        </w:rPr>
        <w:t xml:space="preserve"> рассматривает общие вопросы организации медицинской помощи в медицинских учреждениях, учетную документацию, формы, укладки, средства индивидуальной защиты. Вопросы строения организма человека и физиологические процессы в организме человека. Строение, функции и топографию органов и систем. Основные закономерности жизнедеятельности организма, понятие о болезни. Патологические процессы в организме. Проявления лихорадки, воспаления, опухолей, расстройств органов систем кровообращения, дыхания, выделения. Механизмы развития патологических процессов. Механизмы развития и проявления типовых патологических процессов. В модуле также рассматриваются вопросы основ здорового образа жизни, формирования ответственного отношения к своему здоровью и здоровью окружающих, санитарно-гигиенические и экологические факторы здоровья человека. Основные группы микроорганизмов, их свойства, пути распространения. Влияние микроорганизмов на здоровье человека. Сохранение и укрепление иммунитета. Подробно раскрывает суть инфекционной безопасности пациентов персонала медицинской организации, изучает регламентирующие приказы, санитарные правила и нормы по профилактике инфекций, связанных с оказанием медицинской помощи в лечебнопрофилактических учреждениях, рассматривает вопросы по выполнению мероприятий обработки и утилизации медицинских отходов, соблюдению правил безопасности при работе с ВИЧ-инфицированными пациентами. Предлагает к изучению и вопросы техники безопасности при работе с дезинфектантами. </w:t>
      </w:r>
    </w:p>
    <w:p>
      <w:pPr>
        <w:pStyle w:val="Normal"/>
        <w:spacing w:lineRule="auto" w:line="307" w:before="0" w:after="4"/>
        <w:ind w:left="-15" w:firstLine="708"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Рассматривает вопросы лекарствоведения, практику применения лекарственных средств, современные аспекты сохранения здоровья пациентов. </w:t>
      </w:r>
    </w:p>
    <w:p>
      <w:pPr>
        <w:pStyle w:val="Normal"/>
        <w:spacing w:lineRule="auto" w:line="307" w:before="0" w:after="4"/>
        <w:ind w:left="-15" w:right="7" w:firstLine="708"/>
        <w:jc w:val="both"/>
        <w:rPr/>
      </w:pPr>
      <w:r>
        <w:rPr>
          <w:rFonts w:eastAsia="Times New Roman" w:cs="Times New Roman" w:ascii="Times New Roman" w:hAnsi="Times New Roman"/>
          <w:sz w:val="28"/>
          <w:u w:val="single" w:color="000000"/>
        </w:rPr>
        <w:t>Модуль № 3</w:t>
      </w:r>
      <w:r>
        <w:rPr>
          <w:rFonts w:eastAsia="Times New Roman" w:cs="Times New Roman" w:ascii="Times New Roman" w:hAnsi="Times New Roman"/>
          <w:sz w:val="28"/>
        </w:rPr>
        <w:t xml:space="preserve"> знакомит слушателей с вопросами перемещения, транспортировки материальных объектов и медицинских отходов в медицинских организациях, согласование действий санитара с медицинским персоналом медицинской организаций. Рациональное использование специальных транспортных средств перемещения. Способы и средства перемещения и транспортировки материальных объектов, медицинских отходов, обеспечение их сохранности в медицинской организации. Назначение и правила использования средств перемещения. Правила подъема и перемещения тяжестей с учетом здоровьесберегающих технологий. </w:t>
      </w:r>
    </w:p>
    <w:p>
      <w:pPr>
        <w:pStyle w:val="Normal"/>
        <w:spacing w:lineRule="auto" w:line="307" w:before="0" w:after="4"/>
        <w:ind w:left="-15" w:right="5" w:firstLine="708"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Требования инфекционной безопасности, санитарно-гигиенического и противоэпидемического режима при транспортировке материальных объектов. Правила и нормативы при обращении с медицинскими отходами. Классификацию медицинских отходов, проведение сбора отходов на территории медицинской организации. Изучение инструкции по сбору, хранению и перемещению медицинских отходов и схемы обращения с ними. Удаление медицинских отходов с мест первичного образования и перемещение в места временного хранения. Проведение герметизации упаковок и емкостей однократного применения с отходами различных классов опасности. Использование упаковок (пакеты, баки) однократного и многократного применения в местах первичного сбора отходов с учетом класса опасности. Удаление медицинских отходов в соответствии с классами опасности. Также модуль раскрывает вопросы организации мероприятий по соблюдению санитарного режима при уборке различных помещений, с соблюдением соответствующих санитарно-гигиенических правил, использованием уборочного инвентаря, оборудования в соответствии с маркировкой. Кратность проведения ежедневной влажной и генеральной уборки палат, помещений, кабинетов с использованием дезинфицирующих и моющих средств, в соответствии с графиком. Правила хранения уборочного инвентаря. Рассматривает вопросы санитарногигиенических требований к предметам   ухода, оборудованию и медицинским изделиям, методы безопасного обезвреживания потенциально инфицированных, инфицированных и эпидемиологически опасных отходов. Санитарно-гигиенические требования по уходу за суднами, мочеприемниками, кругами, урнами. Сбор анализов для лабораторных исследований, используемую посуду и ее подготовку для сбора анализов, с соблюдением необходимых гигиенических требований к ней. Доставку анализов для лабораторных исследований в лабораторию. Вопросы изготовления перевязочного материала, санитарно-гигиенические требования к его изготовлению. В модуле представлены вопросы организации ухода за телом умершего человек и последовательность посмертного ухода. Правила санитарной обработки и хранения тела умершего человека. Обеспечение сохранности тела умершего человека. Условия хранения тела умершего человека. Измерение роста и массы тела умершего человека при работе в патологоанатомическом отделении. Условия для производства вскрытий и забора биологического материала при работе в патологоанатомическом отделении. Ход процедуры вскрытия тела умершего человека при работе в патологоанатомическом отделении. Осуществление туалета тела умершего человека и помещение его в трупохранилище. Регистрация приема и выдачи тела умершего человека при работе в патологоанатомическом отделении. Правильное применение средств индивидуальной защиты. Учетные формы медицинской документации. А также вопросы транспортировки тела умершего человека. Технологию транспортировки тела умершего человека в место временного хранения. Средства, способы доставки и правила безопасности при транспортировке трупного материала. Учетные формы медицинской документации. </w:t>
      </w:r>
    </w:p>
    <w:p>
      <w:pPr>
        <w:pStyle w:val="Normal"/>
        <w:spacing w:lineRule="auto" w:line="307" w:before="0" w:after="199"/>
        <w:ind w:left="-15" w:right="12" w:firstLine="708"/>
        <w:jc w:val="both"/>
        <w:rPr/>
      </w:pPr>
      <w:r>
        <w:rPr>
          <w:rFonts w:eastAsia="Times New Roman" w:cs="Times New Roman" w:ascii="Times New Roman" w:hAnsi="Times New Roman"/>
          <w:sz w:val="28"/>
          <w:u w:val="single" w:color="000000"/>
        </w:rPr>
        <w:t>Модуль №4</w:t>
      </w:r>
      <w:r>
        <w:rPr>
          <w:rFonts w:eastAsia="Times New Roman" w:cs="Times New Roman" w:ascii="Times New Roman" w:hAnsi="Times New Roman"/>
          <w:sz w:val="28"/>
        </w:rPr>
        <w:t xml:space="preserve"> знакомит слушателей с основными состояниями, представляющими угрозу для жизни пациента и порядок оказания первой помощи пострадавшим в том числе и в условиях чрезвычайных ситуаций и при катастрофах. </w:t>
      </w:r>
    </w:p>
    <w:p>
      <w:pPr>
        <w:pStyle w:val="Normal"/>
        <w:spacing w:lineRule="auto" w:line="307" w:before="0" w:after="4"/>
        <w:ind w:left="-15" w:right="7" w:firstLine="708"/>
        <w:jc w:val="both"/>
        <w:rPr/>
      </w:pPr>
      <w:r>
        <w:rPr>
          <w:rFonts w:eastAsia="Times New Roman" w:cs="Times New Roman" w:ascii="Times New Roman" w:hAnsi="Times New Roman"/>
          <w:sz w:val="28"/>
          <w:u w:val="single" w:color="000000"/>
        </w:rPr>
        <w:t>Модуль № 5</w:t>
      </w:r>
      <w:r>
        <w:rPr>
          <w:rFonts w:eastAsia="Times New Roman" w:cs="Times New Roman" w:ascii="Times New Roman" w:hAnsi="Times New Roman"/>
          <w:sz w:val="28"/>
        </w:rPr>
        <w:t xml:space="preserve"> предлагает проведение консультаций, семинарских занятий, подготовку к квалификационному экзамену по наиболее актуальным вопросам в деятельности санитара. Позволяет изучить вопросы использования информационнокоммуникационных технологий в работе, знакомит слушателей с современными средствами массовых коммуникаций и возможностями электронного документооборота и поиска профессионально значимой информации. </w:t>
      </w:r>
    </w:p>
    <w:p>
      <w:pPr>
        <w:pStyle w:val="Normal"/>
        <w:spacing w:before="0" w:after="19"/>
        <w:rPr>
          <w:rFonts w:ascii="Times New Roman" w:hAnsi="Times New Roman" w:eastAsia="Times New Roman" w:cs="Times New Roman"/>
          <w:sz w:val="30"/>
        </w:rPr>
      </w:pPr>
      <w:r>
        <w:rPr>
          <w:rFonts w:eastAsia="Times New Roman" w:cs="Times New Roman" w:ascii="Times New Roman" w:hAnsi="Times New Roman"/>
          <w:sz w:val="30"/>
        </w:rPr>
        <w:t xml:space="preserve"> </w:t>
      </w:r>
    </w:p>
    <w:p>
      <w:pPr>
        <w:pStyle w:val="Normal"/>
        <w:spacing w:before="0" w:after="19"/>
        <w:rPr/>
      </w:pPr>
      <w:r>
        <w:rPr/>
      </w:r>
    </w:p>
    <w:p>
      <w:pPr>
        <w:pStyle w:val="Normal"/>
        <w:spacing w:before="0" w:after="29"/>
        <w:ind w:left="301" w:right="298" w:hanging="10"/>
        <w:jc w:val="center"/>
        <w:rPr/>
      </w:pPr>
      <w:r>
        <w:rPr>
          <w:rFonts w:eastAsia="Times New Roman" w:cs="Times New Roman" w:ascii="Times New Roman" w:hAnsi="Times New Roman"/>
          <w:b/>
          <w:sz w:val="24"/>
        </w:rPr>
        <w:t xml:space="preserve">УЧЕБНЫЙ ПЛАН </w:t>
      </w:r>
    </w:p>
    <w:p>
      <w:pPr>
        <w:pStyle w:val="Normal"/>
        <w:spacing w:before="0" w:after="66"/>
        <w:ind w:left="301" w:right="301" w:hanging="10"/>
        <w:jc w:val="center"/>
        <w:rPr/>
      </w:pPr>
      <w:r>
        <w:rPr>
          <w:rFonts w:eastAsia="Times New Roman" w:cs="Times New Roman" w:ascii="Times New Roman" w:hAnsi="Times New Roman"/>
          <w:b/>
          <w:sz w:val="24"/>
        </w:rPr>
        <w:t xml:space="preserve">ПО ПРОГРАММЕ ПРОФЕССИОНАЛЬНОГО ОБУЧЕНИЯ ПО ДОЛЖНОСТИ </w:t>
      </w:r>
    </w:p>
    <w:p>
      <w:pPr>
        <w:pStyle w:val="Normal"/>
        <w:spacing w:before="0" w:after="75"/>
        <w:ind w:left="301" w:right="306" w:hanging="10"/>
        <w:jc w:val="center"/>
        <w:rPr/>
      </w:pPr>
      <w:r>
        <w:rPr>
          <w:rFonts w:eastAsia="Times New Roman" w:cs="Times New Roman" w:ascii="Times New Roman" w:hAnsi="Times New Roman"/>
          <w:b/>
          <w:sz w:val="24"/>
        </w:rPr>
        <w:t xml:space="preserve">«САНИТАР» </w:t>
      </w:r>
    </w:p>
    <w:tbl>
      <w:tblPr>
        <w:tblStyle w:val="TableGrid"/>
        <w:tblW w:w="10214" w:type="dxa"/>
        <w:jc w:val="left"/>
        <w:tblInd w:w="-5" w:type="dxa"/>
        <w:tblLayout w:type="fixed"/>
        <w:tblCellMar>
          <w:top w:w="12" w:type="dxa"/>
          <w:left w:w="19" w:type="dxa"/>
          <w:bottom w:w="49" w:type="dxa"/>
          <w:right w:w="37" w:type="dxa"/>
        </w:tblCellMar>
        <w:tblLook w:firstRow="1" w:noVBand="1" w:lastRow="0" w:firstColumn="1" w:lastColumn="0" w:noHBand="0" w:val="04a0"/>
      </w:tblPr>
      <w:tblGrid>
        <w:gridCol w:w="537"/>
        <w:gridCol w:w="4302"/>
        <w:gridCol w:w="1135"/>
        <w:gridCol w:w="1560"/>
        <w:gridCol w:w="991"/>
        <w:gridCol w:w="1688"/>
      </w:tblGrid>
      <w:tr>
        <w:trPr>
          <w:trHeight w:val="991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324" w:before="0" w:after="0"/>
              <w:ind w:left="82" w:firstLine="48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№</w:t>
            </w:r>
            <w:r>
              <w:rPr>
                <w:rFonts w:eastAsia="Times New Roman" w:cs="Times New Roman" w:ascii="Times New Roman" w:hAnsi="Times New Roman"/>
                <w:kern w:val="2"/>
                <w:sz w:val="35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п/п </w:t>
            </w:r>
          </w:p>
          <w:p>
            <w:pPr>
              <w:pStyle w:val="Normal"/>
              <w:widowControl/>
              <w:spacing w:before="0" w:after="0"/>
              <w:ind w:left="64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1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Наименование модулей, разделов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46"/>
              <w:ind w:left="66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6"/>
                <w:szCs w:val="24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/>
              <w:spacing w:before="0" w:after="0"/>
              <w:ind w:left="175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Теория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47"/>
              <w:ind w:left="63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6"/>
                <w:szCs w:val="24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/>
              <w:spacing w:before="0" w:after="0"/>
              <w:ind w:right="1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Практика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45"/>
              <w:ind w:left="66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6"/>
                <w:szCs w:val="24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/>
              <w:spacing w:before="0" w:after="0"/>
              <w:ind w:left="170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Всего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446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Формы промежуточной аттестации </w:t>
            </w:r>
          </w:p>
        </w:tc>
      </w:tr>
      <w:tr>
        <w:trPr>
          <w:trHeight w:val="653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before="0" w:after="0"/>
              <w:ind w:left="7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1. 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1256" w:right="1190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 w:val="24"/>
                <w:szCs w:val="24"/>
                <w:lang w:val="ru-RU" w:eastAsia="ru-RU" w:bidi="ar-SA"/>
              </w:rPr>
              <w:t xml:space="preserve">Модуль I </w:t>
            </w: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Общий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before="0" w:after="0"/>
              <w:ind w:left="1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before="0" w:after="0"/>
              <w:ind w:right="3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-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before="0" w:after="0"/>
              <w:ind w:left="1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6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зачёт </w:t>
            </w:r>
          </w:p>
        </w:tc>
      </w:tr>
      <w:tr>
        <w:trPr>
          <w:trHeight w:val="655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before="0" w:after="0"/>
              <w:ind w:left="7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2. 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637" w:right="574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 w:val="24"/>
                <w:szCs w:val="24"/>
                <w:lang w:val="ru-RU" w:eastAsia="ru-RU" w:bidi="ar-SA"/>
              </w:rPr>
              <w:t xml:space="preserve">Модуль II </w:t>
            </w: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Организационный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before="0" w:after="0"/>
              <w:ind w:left="1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14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before="0" w:after="0"/>
              <w:ind w:right="2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6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before="0" w:after="0"/>
              <w:ind w:left="1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20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зачёт </w:t>
            </w:r>
          </w:p>
        </w:tc>
      </w:tr>
      <w:tr>
        <w:trPr>
          <w:trHeight w:val="650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before="0" w:after="0"/>
              <w:ind w:left="7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3. 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828" w:right="762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 w:val="24"/>
                <w:szCs w:val="24"/>
                <w:lang w:val="ru-RU" w:eastAsia="ru-RU" w:bidi="ar-SA"/>
              </w:rPr>
              <w:t xml:space="preserve">Модуль ІІI </w:t>
            </w: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Специальный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before="0" w:after="0"/>
              <w:ind w:left="1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10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before="0" w:after="0"/>
              <w:ind w:right="2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16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before="0" w:after="0"/>
              <w:ind w:left="1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26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зачёт </w:t>
            </w:r>
          </w:p>
        </w:tc>
      </w:tr>
      <w:tr>
        <w:trPr>
          <w:trHeight w:val="963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7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4. 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57"/>
              <w:ind w:left="4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 w:val="24"/>
                <w:szCs w:val="24"/>
                <w:lang w:val="ru-RU" w:eastAsia="ru-RU" w:bidi="ar-SA"/>
              </w:rPr>
              <w:t xml:space="preserve">Модуль IV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Медицина катастроф и основы оказания первой помощи пострадавшим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19"/>
              <w:ind w:left="61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/>
              <w:spacing w:before="0" w:after="0"/>
              <w:ind w:left="1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19"/>
              <w:ind w:left="58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/>
              <w:spacing w:before="0" w:after="0"/>
              <w:ind w:right="2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6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19"/>
              <w:ind w:left="61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/>
              <w:spacing w:before="0" w:after="0"/>
              <w:ind w:left="1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14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зачёт </w:t>
            </w:r>
          </w:p>
        </w:tc>
      </w:tr>
      <w:tr>
        <w:trPr>
          <w:trHeight w:val="331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7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5. 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Квалификационный  экзамен</w:t>
            </w:r>
            <w:r>
              <w:rPr>
                <w:rFonts w:eastAsia="Times New Roman" w:cs="Times New Roman" w:ascii="Times New Roman" w:hAnsi="Times New Roman"/>
                <w:b/>
                <w:kern w:val="2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1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58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1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6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70" w:hanging="0"/>
              <w:jc w:val="both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собеседование </w:t>
            </w:r>
          </w:p>
        </w:tc>
      </w:tr>
      <w:tr>
        <w:trPr>
          <w:trHeight w:val="334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64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4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 w:val="24"/>
                <w:szCs w:val="24"/>
                <w:lang w:val="ru-RU" w:eastAsia="ru-RU" w:bidi="ar-SA"/>
              </w:rPr>
              <w:t>ИТОГО</w:t>
            </w: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1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 w:val="24"/>
                <w:szCs w:val="24"/>
                <w:lang w:val="ru-RU" w:eastAsia="ru-RU" w:bidi="ar-SA"/>
              </w:rPr>
              <w:t>44</w:t>
            </w: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right="2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 w:val="24"/>
                <w:szCs w:val="24"/>
                <w:lang w:val="ru-RU" w:eastAsia="ru-RU" w:bidi="ar-SA"/>
              </w:rPr>
              <w:t>28</w:t>
            </w: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1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 w:val="24"/>
                <w:szCs w:val="24"/>
                <w:lang w:val="ru-RU" w:eastAsia="ru-RU" w:bidi="ar-SA"/>
              </w:rPr>
              <w:t>72</w:t>
            </w: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62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</w:t>
            </w:r>
          </w:p>
        </w:tc>
      </w:tr>
    </w:tbl>
    <w:p>
      <w:pPr>
        <w:pStyle w:val="Normal"/>
        <w:spacing w:lineRule="auto" w:line="398" w:before="0" w:after="4"/>
        <w:ind w:left="1488" w:hanging="300"/>
        <w:rPr/>
      </w:pPr>
      <w:r>
        <w:rPr>
          <w:rFonts w:eastAsia="Times New Roman" w:cs="Times New Roman" w:ascii="Times New Roman" w:hAnsi="Times New Roman"/>
          <w:b/>
          <w:sz w:val="28"/>
        </w:rPr>
        <w:t xml:space="preserve">5.ТРЕБОВАНИЯ К УСЛОВИЯМ РЕАЛИЗАЦИИ ПРОГРАММЫ ПРОФЕССИОНАЛЬНОГО ОБУЧЕНИЯ ПО ДОЛЖНОСТИ </w:t>
      </w:r>
    </w:p>
    <w:p>
      <w:pPr>
        <w:pStyle w:val="Normal"/>
        <w:spacing w:lineRule="auto" w:line="259" w:before="0" w:after="172"/>
        <w:ind w:left="478" w:hanging="10"/>
        <w:jc w:val="center"/>
        <w:rPr/>
      </w:pPr>
      <w:r>
        <w:rPr>
          <w:rFonts w:eastAsia="Times New Roman" w:cs="Times New Roman" w:ascii="Times New Roman" w:hAnsi="Times New Roman"/>
          <w:b/>
          <w:sz w:val="28"/>
        </w:rPr>
        <w:t xml:space="preserve">«САНИТАР» </w:t>
      </w:r>
    </w:p>
    <w:p>
      <w:pPr>
        <w:pStyle w:val="Normal"/>
        <w:spacing w:lineRule="auto" w:line="307" w:before="0" w:after="4"/>
        <w:ind w:left="-15" w:right="240" w:firstLine="708"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5.1.1 Требования к кадровым условиям реализации программы (в соответствии со статьей 46 Федерального закона РФ от 29.12.2012 № 273-ФЗ «Об образовании в РФ» (в ред. от 01.05.2017) и приказом Министерства труда и социальной защиты Российской Федерации от 08.09.2015 N 608н "Об утверждении профессионального стандарта «Педагог профессионального обучения, профессионального образования и дополнительного профессионального образования"): </w:t>
      </w:r>
    </w:p>
    <w:p>
      <w:pPr>
        <w:pStyle w:val="Normal"/>
        <w:spacing w:lineRule="auto" w:line="307" w:before="0" w:after="4"/>
        <w:ind w:left="-15" w:right="240" w:firstLine="708"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5.1.2 К педагогической деятельности по программе профессионального обучения по должности «Санитар» допускаются лица, соответствующие требованиям к образованию и обучению, требованиям к опыту практической работы, не имеющие ограничения на занятие педагогической деятельностью и другим условиям допуска к работе, установленные законодательством Российской Федерации. </w:t>
      </w:r>
    </w:p>
    <w:p>
      <w:pPr>
        <w:pStyle w:val="Normal"/>
        <w:spacing w:lineRule="auto" w:line="307" w:before="0" w:after="4"/>
        <w:ind w:left="-15" w:right="240" w:firstLine="708"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5.1.3 Требования к материально техническому и учебно-методическому обеспечению Программы: </w:t>
      </w:r>
    </w:p>
    <w:p>
      <w:pPr>
        <w:pStyle w:val="Normal"/>
        <w:spacing w:before="0" w:after="0"/>
        <w:ind w:left="10" w:right="250" w:hanging="1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spacing w:before="0" w:after="0"/>
        <w:ind w:left="10" w:right="250" w:hanging="1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spacing w:before="0" w:after="0"/>
        <w:ind w:left="10" w:right="250" w:hanging="1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spacing w:before="0" w:after="0"/>
        <w:ind w:left="10" w:right="250" w:hanging="10"/>
        <w:jc w:val="center"/>
        <w:rPr/>
      </w:pPr>
      <w:r>
        <w:rPr>
          <w:rFonts w:eastAsia="Times New Roman" w:cs="Times New Roman" w:ascii="Times New Roman" w:hAnsi="Times New Roman"/>
          <w:b/>
        </w:rPr>
        <w:t xml:space="preserve">Учебный кабинет в соответствии с разделами учебной программы «Санитар»: </w:t>
      </w:r>
    </w:p>
    <w:tbl>
      <w:tblPr>
        <w:tblStyle w:val="TableGrid"/>
        <w:tblW w:w="10039" w:type="dxa"/>
        <w:jc w:val="left"/>
        <w:tblInd w:w="29" w:type="dxa"/>
        <w:tblLayout w:type="fixed"/>
        <w:tblCellMar>
          <w:top w:w="12" w:type="dxa"/>
          <w:left w:w="108" w:type="dxa"/>
          <w:bottom w:w="0" w:type="dxa"/>
          <w:right w:w="77" w:type="dxa"/>
        </w:tblCellMar>
        <w:tblLook w:firstRow="1" w:noVBand="1" w:lastRow="0" w:firstColumn="1" w:lastColumn="0" w:noHBand="0" w:val="04a0"/>
      </w:tblPr>
      <w:tblGrid>
        <w:gridCol w:w="567"/>
        <w:gridCol w:w="3935"/>
        <w:gridCol w:w="5537"/>
      </w:tblGrid>
      <w:tr>
        <w:trPr>
          <w:trHeight w:val="5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8"/>
              <w:ind w:left="58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val="ru-RU" w:eastAsia="ru-RU" w:bidi="ar-SA"/>
              </w:rPr>
              <w:t xml:space="preserve">№ </w:t>
            </w:r>
          </w:p>
          <w:p>
            <w:pPr>
              <w:pStyle w:val="Normal"/>
              <w:widowControl/>
              <w:spacing w:before="0" w:after="0"/>
              <w:ind w:left="12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val="ru-RU" w:eastAsia="ru-RU" w:bidi="ar-SA"/>
              </w:rPr>
              <w:t xml:space="preserve">п/п 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right="44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val="ru-RU" w:eastAsia="ru-RU" w:bidi="ar-SA"/>
              </w:rPr>
              <w:t xml:space="preserve">Темы 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right="51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val="ru-RU" w:eastAsia="ru-RU" w:bidi="ar-SA"/>
              </w:rPr>
              <w:t xml:space="preserve">Наименование оснащенного помещения </w:t>
            </w:r>
          </w:p>
        </w:tc>
      </w:tr>
      <w:tr>
        <w:trPr>
          <w:trHeight w:val="60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right="43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 w:val="20"/>
                <w:szCs w:val="24"/>
                <w:lang w:val="ru-RU" w:eastAsia="ru-RU" w:bidi="ar-SA"/>
              </w:rPr>
              <w:t xml:space="preserve">1. 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 w:val="24"/>
                <w:szCs w:val="24"/>
                <w:lang w:val="ru-RU" w:eastAsia="ru-RU" w:bidi="ar-SA"/>
              </w:rPr>
              <w:t xml:space="preserve">Модуль I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Общий</w:t>
            </w:r>
            <w:r>
              <w:rPr>
                <w:rFonts w:eastAsia="Times New Roman" w:cs="Times New Roman" w:ascii="Times New Roman" w:hAnsi="Times New Roman"/>
                <w:b/>
                <w:kern w:val="2"/>
                <w:sz w:val="20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4"/>
                <w:lang w:val="ru-RU" w:eastAsia="ru-RU" w:bidi="ar-SA"/>
              </w:rPr>
              <w:t xml:space="preserve">Конференц-зал - </w:t>
            </w:r>
            <w:r>
              <w:rPr>
                <w:rFonts w:eastAsia="Times New Roman" w:cs="Times New Roman" w:ascii="Times New Roman" w:hAnsi="Times New Roman"/>
                <w:i/>
                <w:kern w:val="2"/>
                <w:sz w:val="20"/>
                <w:szCs w:val="24"/>
                <w:lang w:val="ru-RU" w:eastAsia="ru-RU" w:bidi="ar-SA"/>
              </w:rPr>
              <w:t>этаж 1, кабинет  № 2 площадью 44,24 кв.м.:</w:t>
            </w:r>
            <w:r>
              <w:rPr>
                <w:rFonts w:eastAsia="Times New Roman" w:cs="Times New Roman" w:ascii="Times New Roman" w:hAnsi="Times New Roman"/>
                <w:kern w:val="2"/>
                <w:sz w:val="20"/>
                <w:szCs w:val="24"/>
                <w:lang w:val="ru-RU" w:eastAsia="ru-RU" w:bidi="ar-SA"/>
              </w:rPr>
              <w:t xml:space="preserve"> </w:t>
            </w:r>
          </w:p>
        </w:tc>
      </w:tr>
      <w:tr>
        <w:trPr>
          <w:trHeight w:val="602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right="43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 w:val="20"/>
                <w:szCs w:val="24"/>
                <w:lang w:val="ru-RU" w:eastAsia="ru-RU" w:bidi="ar-SA"/>
              </w:rPr>
              <w:t xml:space="preserve">2. 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 w:val="24"/>
                <w:szCs w:val="24"/>
                <w:lang w:val="ru-RU" w:eastAsia="ru-RU" w:bidi="ar-SA"/>
              </w:rPr>
              <w:t xml:space="preserve">Модуль II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Организационный</w:t>
            </w:r>
            <w:r>
              <w:rPr>
                <w:rFonts w:eastAsia="Times New Roman" w:cs="Times New Roman" w:ascii="Times New Roman" w:hAnsi="Times New Roman"/>
                <w:b/>
                <w:kern w:val="2"/>
                <w:sz w:val="20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4"/>
                <w:lang w:val="ru-RU" w:eastAsia="ru-RU" w:bidi="ar-SA"/>
              </w:rPr>
              <w:t xml:space="preserve">Конференц-зал - </w:t>
            </w:r>
            <w:r>
              <w:rPr>
                <w:rFonts w:eastAsia="Times New Roman" w:cs="Times New Roman" w:ascii="Times New Roman" w:hAnsi="Times New Roman"/>
                <w:i/>
                <w:kern w:val="2"/>
                <w:sz w:val="20"/>
                <w:szCs w:val="24"/>
                <w:lang w:val="ru-RU" w:eastAsia="ru-RU" w:bidi="ar-SA"/>
              </w:rPr>
              <w:t>этаж 1, кабинет  № 2 площадью 44,24 кв.м.:</w:t>
            </w:r>
            <w:r>
              <w:rPr>
                <w:rFonts w:eastAsia="Times New Roman" w:cs="Times New Roman" w:ascii="Times New Roman" w:hAnsi="Times New Roman"/>
                <w:kern w:val="2"/>
                <w:sz w:val="20"/>
                <w:szCs w:val="24"/>
                <w:lang w:val="ru-RU" w:eastAsia="ru-RU" w:bidi="ar-SA"/>
              </w:rPr>
              <w:t xml:space="preserve"> </w:t>
            </w:r>
          </w:p>
        </w:tc>
      </w:tr>
      <w:tr>
        <w:trPr>
          <w:trHeight w:val="602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right="43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 w:val="20"/>
                <w:szCs w:val="24"/>
                <w:lang w:val="ru-RU" w:eastAsia="ru-RU" w:bidi="ar-SA"/>
              </w:rPr>
              <w:t xml:space="preserve">3. 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 w:val="24"/>
                <w:szCs w:val="24"/>
                <w:lang w:val="ru-RU" w:eastAsia="ru-RU" w:bidi="ar-SA"/>
              </w:rPr>
              <w:t xml:space="preserve">Модуль ІІI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Специальный</w:t>
            </w:r>
            <w:r>
              <w:rPr>
                <w:rFonts w:eastAsia="Times New Roman" w:cs="Times New Roman" w:ascii="Times New Roman" w:hAnsi="Times New Roman"/>
                <w:b/>
                <w:kern w:val="2"/>
                <w:sz w:val="20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4"/>
                <w:lang w:val="ru-RU" w:eastAsia="ru-RU" w:bidi="ar-SA"/>
              </w:rPr>
              <w:t xml:space="preserve">Конференц-зал - </w:t>
            </w:r>
            <w:r>
              <w:rPr>
                <w:rFonts w:eastAsia="Times New Roman" w:cs="Times New Roman" w:ascii="Times New Roman" w:hAnsi="Times New Roman"/>
                <w:i/>
                <w:kern w:val="2"/>
                <w:sz w:val="20"/>
                <w:szCs w:val="24"/>
                <w:lang w:val="ru-RU" w:eastAsia="ru-RU" w:bidi="ar-SA"/>
              </w:rPr>
              <w:t>этаж 1, кабинет  № 2 площадью 44,24 кв.м.:</w:t>
            </w:r>
            <w:r>
              <w:rPr>
                <w:rFonts w:eastAsia="Times New Roman" w:cs="Times New Roman" w:ascii="Times New Roman" w:hAnsi="Times New Roman"/>
                <w:kern w:val="2"/>
                <w:sz w:val="20"/>
                <w:szCs w:val="24"/>
                <w:lang w:val="ru-RU" w:eastAsia="ru-RU" w:bidi="ar-SA"/>
              </w:rPr>
              <w:t xml:space="preserve"> </w:t>
            </w:r>
          </w:p>
        </w:tc>
      </w:tr>
      <w:tr>
        <w:trPr>
          <w:trHeight w:val="878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right="43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 w:val="20"/>
                <w:szCs w:val="24"/>
                <w:lang w:val="ru-RU" w:eastAsia="ru-RU" w:bidi="ar-SA"/>
              </w:rPr>
              <w:t xml:space="preserve">4. 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4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 w:val="24"/>
                <w:szCs w:val="24"/>
                <w:lang w:val="ru-RU" w:eastAsia="ru-RU" w:bidi="ar-SA"/>
              </w:rPr>
              <w:t xml:space="preserve">Модуль IV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Медицина катастроф  и основы оказания первой помощи пострадавшим</w:t>
            </w:r>
            <w:r>
              <w:rPr>
                <w:rFonts w:eastAsia="Times New Roman" w:cs="Times New Roman" w:ascii="Times New Roman" w:hAnsi="Times New Roman"/>
                <w:b/>
                <w:kern w:val="2"/>
                <w:sz w:val="20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4"/>
                <w:lang w:val="ru-RU" w:eastAsia="ru-RU" w:bidi="ar-SA"/>
              </w:rPr>
              <w:t xml:space="preserve">Конференц-зал - </w:t>
            </w:r>
            <w:r>
              <w:rPr>
                <w:rFonts w:eastAsia="Times New Roman" w:cs="Times New Roman" w:ascii="Times New Roman" w:hAnsi="Times New Roman"/>
                <w:i/>
                <w:kern w:val="2"/>
                <w:sz w:val="20"/>
                <w:szCs w:val="24"/>
                <w:lang w:val="ru-RU" w:eastAsia="ru-RU" w:bidi="ar-SA"/>
              </w:rPr>
              <w:t>этаж 1, кабинет  № 2 площадью 44,24 кв.м.:</w:t>
            </w:r>
            <w:r>
              <w:rPr>
                <w:rFonts w:eastAsia="Times New Roman" w:cs="Times New Roman" w:ascii="Times New Roman" w:hAnsi="Times New Roman"/>
                <w:kern w:val="2"/>
                <w:sz w:val="20"/>
                <w:szCs w:val="24"/>
                <w:lang w:val="ru-RU" w:eastAsia="ru-RU" w:bidi="ar-SA"/>
              </w:rPr>
              <w:t xml:space="preserve"> </w:t>
            </w:r>
          </w:p>
        </w:tc>
      </w:tr>
      <w:tr>
        <w:trPr>
          <w:trHeight w:val="47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right="43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 w:val="20"/>
                <w:szCs w:val="24"/>
                <w:lang w:val="ru-RU" w:eastAsia="ru-RU" w:bidi="ar-SA"/>
              </w:rPr>
              <w:t xml:space="preserve">5. 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Квалификационный экзамен</w:t>
            </w:r>
            <w:r>
              <w:rPr>
                <w:rFonts w:eastAsia="Times New Roman" w:cs="Times New Roman" w:ascii="Times New Roman" w:hAnsi="Times New Roman"/>
                <w:b/>
                <w:kern w:val="2"/>
                <w:sz w:val="20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4"/>
                <w:lang w:val="ru-RU" w:eastAsia="ru-RU" w:bidi="ar-SA"/>
              </w:rPr>
              <w:t xml:space="preserve">Конференц-зал - </w:t>
            </w:r>
            <w:r>
              <w:rPr>
                <w:rFonts w:eastAsia="Times New Roman" w:cs="Times New Roman" w:ascii="Times New Roman" w:hAnsi="Times New Roman"/>
                <w:i/>
                <w:kern w:val="2"/>
                <w:sz w:val="20"/>
                <w:szCs w:val="24"/>
                <w:lang w:val="ru-RU" w:eastAsia="ru-RU" w:bidi="ar-SA"/>
              </w:rPr>
              <w:t>этаж 1, кабинет  № 2 площадью 44,24 кв.м.:</w:t>
            </w:r>
            <w:r>
              <w:rPr>
                <w:rFonts w:eastAsia="Times New Roman" w:cs="Times New Roman" w:ascii="Times New Roman" w:hAnsi="Times New Roman"/>
                <w:kern w:val="2"/>
                <w:sz w:val="20"/>
                <w:szCs w:val="24"/>
                <w:lang w:val="ru-RU" w:eastAsia="ru-RU" w:bidi="ar-SA"/>
              </w:rPr>
              <w:t xml:space="preserve"> </w:t>
            </w:r>
          </w:p>
        </w:tc>
      </w:tr>
    </w:tbl>
    <w:p>
      <w:pPr>
        <w:pStyle w:val="Normal"/>
        <w:spacing w:before="0" w:after="44"/>
        <w:rPr/>
      </w:pPr>
      <w:r>
        <w:rPr>
          <w:rFonts w:eastAsia="Times New Roman" w:cs="Times New Roman" w:ascii="Times New Roman" w:hAnsi="Times New Roman"/>
          <w:b/>
        </w:rPr>
        <w:t xml:space="preserve"> </w:t>
      </w:r>
    </w:p>
    <w:p>
      <w:pPr>
        <w:pStyle w:val="Normal"/>
        <w:spacing w:before="0" w:after="45"/>
        <w:ind w:left="10" w:right="256" w:hanging="10"/>
        <w:jc w:val="center"/>
        <w:rPr/>
      </w:pPr>
      <w:r>
        <w:rPr>
          <w:rFonts w:eastAsia="Times New Roman" w:cs="Times New Roman" w:ascii="Times New Roman" w:hAnsi="Times New Roman"/>
          <w:b/>
        </w:rPr>
        <w:t xml:space="preserve">Кабинеты практического обучения в соответствии с разделами учебной программы </w:t>
      </w:r>
    </w:p>
    <w:p>
      <w:pPr>
        <w:pStyle w:val="Normal"/>
        <w:spacing w:before="0" w:after="0"/>
        <w:ind w:left="10" w:right="255" w:hanging="10"/>
        <w:jc w:val="center"/>
        <w:rPr/>
      </w:pPr>
      <w:r>
        <w:rPr>
          <w:rFonts w:eastAsia="Times New Roman" w:cs="Times New Roman" w:ascii="Times New Roman" w:hAnsi="Times New Roman"/>
          <w:b/>
        </w:rPr>
        <w:t xml:space="preserve">«Младшая медицинская сестра по уходу за больными» </w:t>
      </w:r>
    </w:p>
    <w:tbl>
      <w:tblPr>
        <w:tblStyle w:val="TableGrid"/>
        <w:tblW w:w="10039" w:type="dxa"/>
        <w:jc w:val="left"/>
        <w:tblInd w:w="29" w:type="dxa"/>
        <w:tblLayout w:type="fixed"/>
        <w:tblCellMar>
          <w:top w:w="7" w:type="dxa"/>
          <w:left w:w="108" w:type="dxa"/>
          <w:bottom w:w="0" w:type="dxa"/>
          <w:right w:w="77" w:type="dxa"/>
        </w:tblCellMar>
        <w:tblLook w:firstRow="1" w:noVBand="1" w:lastRow="0" w:firstColumn="1" w:lastColumn="0" w:noHBand="0" w:val="04a0"/>
      </w:tblPr>
      <w:tblGrid>
        <w:gridCol w:w="567"/>
        <w:gridCol w:w="4650"/>
        <w:gridCol w:w="4822"/>
      </w:tblGrid>
      <w:tr>
        <w:trPr>
          <w:trHeight w:val="5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"/>
              <w:ind w:left="58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val="ru-RU" w:eastAsia="ru-RU" w:bidi="ar-SA"/>
              </w:rPr>
              <w:t xml:space="preserve">№ </w:t>
            </w:r>
          </w:p>
          <w:p>
            <w:pPr>
              <w:pStyle w:val="Normal"/>
              <w:widowControl/>
              <w:spacing w:before="0" w:after="0"/>
              <w:ind w:left="12" w:hanging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val="ru-RU" w:eastAsia="ru-RU" w:bidi="ar-SA"/>
              </w:rPr>
              <w:t xml:space="preserve">п/п 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right="41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val="ru-RU" w:eastAsia="ru-RU" w:bidi="ar-SA"/>
              </w:rPr>
              <w:t xml:space="preserve">Темы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right="48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val="ru-RU" w:eastAsia="ru-RU" w:bidi="ar-SA"/>
              </w:rPr>
              <w:t xml:space="preserve">Наименование оснащенного помещения </w:t>
            </w:r>
          </w:p>
        </w:tc>
      </w:tr>
      <w:tr>
        <w:trPr>
          <w:trHeight w:val="701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right="43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4"/>
                <w:lang w:val="ru-RU" w:eastAsia="ru-RU" w:bidi="ar-SA"/>
              </w:rPr>
              <w:t xml:space="preserve">1. 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 w:val="24"/>
                <w:szCs w:val="24"/>
                <w:lang w:val="ru-RU" w:eastAsia="ru-RU" w:bidi="ar-SA"/>
              </w:rPr>
              <w:t xml:space="preserve">Модуль I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Общий</w:t>
            </w:r>
            <w:r>
              <w:rPr>
                <w:rFonts w:eastAsia="Times New Roman" w:cs="Times New Roman" w:ascii="Times New Roman" w:hAnsi="Times New Roman"/>
                <w:kern w:val="2"/>
                <w:sz w:val="20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4"/>
                <w:lang w:val="ru-RU" w:eastAsia="ru-RU" w:bidi="ar-SA"/>
              </w:rPr>
              <w:t xml:space="preserve">Родовое отделение-родильный зал - </w:t>
            </w:r>
            <w:r>
              <w:rPr>
                <w:rFonts w:eastAsia="Times New Roman" w:cs="Times New Roman" w:ascii="Times New Roman" w:hAnsi="Times New Roman"/>
                <w:i/>
                <w:kern w:val="2"/>
                <w:sz w:val="20"/>
                <w:szCs w:val="24"/>
                <w:lang w:val="ru-RU" w:eastAsia="ru-RU" w:bidi="ar-SA"/>
              </w:rPr>
              <w:t>этаж 4, помещение № 3 площадью 3,2 кв.м., помещение № 4 площадью 14,9 кв.м. 2</w:t>
            </w:r>
            <w:r>
              <w:rPr>
                <w:rFonts w:eastAsia="Times New Roman" w:cs="Times New Roman" w:ascii="Times New Roman" w:hAnsi="Times New Roman"/>
                <w:kern w:val="2"/>
                <w:sz w:val="20"/>
                <w:szCs w:val="24"/>
                <w:lang w:val="ru-RU" w:eastAsia="ru-RU" w:bidi="ar-SA"/>
              </w:rPr>
              <w:t xml:space="preserve"> </w:t>
            </w:r>
          </w:p>
        </w:tc>
      </w:tr>
      <w:tr>
        <w:trPr>
          <w:trHeight w:val="701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right="43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4"/>
                <w:lang w:val="ru-RU" w:eastAsia="ru-RU" w:bidi="ar-SA"/>
              </w:rPr>
              <w:t xml:space="preserve">2. 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 w:val="24"/>
                <w:szCs w:val="24"/>
                <w:lang w:val="ru-RU" w:eastAsia="ru-RU" w:bidi="ar-SA"/>
              </w:rPr>
              <w:t xml:space="preserve">Модуль II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Организационный</w:t>
            </w:r>
            <w:r>
              <w:rPr>
                <w:rFonts w:eastAsia="Times New Roman" w:cs="Times New Roman" w:ascii="Times New Roman" w:hAnsi="Times New Roman"/>
                <w:kern w:val="2"/>
                <w:sz w:val="20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4"/>
                <w:lang w:val="ru-RU" w:eastAsia="ru-RU" w:bidi="ar-SA"/>
              </w:rPr>
              <w:t xml:space="preserve">Кабинет ЭКГ отделения функциональной диагностики - </w:t>
            </w:r>
            <w:r>
              <w:rPr>
                <w:rFonts w:eastAsia="Times New Roman" w:cs="Times New Roman" w:ascii="Times New Roman" w:hAnsi="Times New Roman"/>
                <w:i/>
                <w:kern w:val="2"/>
                <w:sz w:val="20"/>
                <w:szCs w:val="24"/>
                <w:lang w:val="ru-RU" w:eastAsia="ru-RU" w:bidi="ar-SA"/>
              </w:rPr>
              <w:t>этаж 1, помещение № 57 площадью 13,9 кв.м.</w:t>
            </w:r>
            <w:r>
              <w:rPr>
                <w:rFonts w:eastAsia="Times New Roman" w:cs="Times New Roman" w:ascii="Times New Roman" w:hAnsi="Times New Roman"/>
                <w:kern w:val="2"/>
                <w:sz w:val="20"/>
                <w:szCs w:val="24"/>
                <w:lang w:val="ru-RU" w:eastAsia="ru-RU" w:bidi="ar-SA"/>
              </w:rPr>
              <w:t xml:space="preserve"> </w:t>
            </w:r>
          </w:p>
        </w:tc>
      </w:tr>
      <w:tr>
        <w:trPr>
          <w:trHeight w:val="1159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right="43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4"/>
                <w:lang w:val="ru-RU" w:eastAsia="ru-RU" w:bidi="ar-SA"/>
              </w:rPr>
              <w:t xml:space="preserve">3. 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 w:val="24"/>
                <w:szCs w:val="24"/>
                <w:lang w:val="ru-RU" w:eastAsia="ru-RU" w:bidi="ar-SA"/>
              </w:rPr>
              <w:t>Модуль ІІI</w:t>
            </w: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 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Специальный</w:t>
            </w:r>
            <w:r>
              <w:rPr>
                <w:rFonts w:eastAsia="Times New Roman" w:cs="Times New Roman" w:ascii="Times New Roman" w:hAnsi="Times New Roman"/>
                <w:kern w:val="2"/>
                <w:sz w:val="20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4"/>
                <w:lang w:val="ru-RU" w:eastAsia="ru-RU" w:bidi="ar-SA"/>
              </w:rPr>
              <w:t>Процедурный кабинет кардиохирургического отделения -</w:t>
            </w:r>
            <w:r>
              <w:rPr>
                <w:rFonts w:eastAsia="Times New Roman" w:cs="Times New Roman" w:ascii="Times New Roman" w:hAnsi="Times New Roman"/>
                <w:i/>
                <w:kern w:val="2"/>
                <w:sz w:val="20"/>
                <w:szCs w:val="24"/>
                <w:lang w:val="ru-RU" w:eastAsia="ru-RU" w:bidi="ar-SA"/>
              </w:rPr>
              <w:t xml:space="preserve"> этаж 2 помещение № 72 площадью 16,7 кв.м.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4"/>
                <w:lang w:val="ru-RU" w:eastAsia="ru-RU" w:bidi="ar-SA"/>
              </w:rPr>
              <w:t xml:space="preserve">Физиотерапевтический кабинет - </w:t>
            </w:r>
            <w:r>
              <w:rPr>
                <w:rFonts w:eastAsia="Times New Roman" w:cs="Times New Roman" w:ascii="Times New Roman" w:hAnsi="Times New Roman"/>
                <w:i/>
                <w:kern w:val="2"/>
                <w:sz w:val="20"/>
                <w:szCs w:val="24"/>
                <w:lang w:val="ru-RU" w:eastAsia="ru-RU" w:bidi="ar-SA"/>
              </w:rPr>
              <w:t>этаж 1 помещение № 51 площадью 13,2 кв.м.</w:t>
            </w:r>
            <w:r>
              <w:rPr>
                <w:rFonts w:eastAsia="Times New Roman" w:cs="Times New Roman" w:ascii="Times New Roman" w:hAnsi="Times New Roman"/>
                <w:kern w:val="2"/>
                <w:sz w:val="20"/>
                <w:szCs w:val="24"/>
                <w:lang w:val="ru-RU" w:eastAsia="ru-RU" w:bidi="ar-SA"/>
              </w:rPr>
              <w:t xml:space="preserve"> </w:t>
            </w:r>
          </w:p>
        </w:tc>
      </w:tr>
      <w:tr>
        <w:trPr>
          <w:trHeight w:val="698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93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4"/>
                <w:lang w:val="ru-RU" w:eastAsia="ru-RU" w:bidi="ar-SA"/>
              </w:rPr>
              <w:t xml:space="preserve">  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 w:val="24"/>
                <w:szCs w:val="24"/>
                <w:lang w:val="ru-RU" w:eastAsia="ru-RU" w:bidi="ar-SA"/>
              </w:rPr>
              <w:t xml:space="preserve">Модуль ІІI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Специальный</w:t>
            </w:r>
            <w:r>
              <w:rPr>
                <w:rFonts w:eastAsia="Times New Roman" w:cs="Times New Roman" w:ascii="Times New Roman" w:hAnsi="Times New Roman"/>
                <w:kern w:val="2"/>
                <w:sz w:val="20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4"/>
                <w:lang w:val="ru-RU" w:eastAsia="ru-RU" w:bidi="ar-SA"/>
              </w:rPr>
              <w:t>Стоматологический кабинет</w:t>
            </w:r>
            <w:r>
              <w:rPr>
                <w:rFonts w:eastAsia="Times New Roman" w:cs="Times New Roman" w:ascii="Times New Roman" w:hAnsi="Times New Roman"/>
                <w:i/>
                <w:kern w:val="2"/>
                <w:sz w:val="20"/>
                <w:szCs w:val="24"/>
                <w:lang w:val="ru-RU" w:eastAsia="ru-RU" w:bidi="ar-SA"/>
              </w:rPr>
              <w:t xml:space="preserve"> - этаж 1 помещение №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/>
                <w:kern w:val="2"/>
                <w:sz w:val="20"/>
                <w:szCs w:val="24"/>
                <w:lang w:val="ru-RU" w:eastAsia="ru-RU" w:bidi="ar-SA"/>
              </w:rPr>
              <w:t xml:space="preserve">77 площадью 10,4 кв.м., помещение № 81 площадью 12,5 кв.м. </w:t>
            </w:r>
            <w:r>
              <w:rPr>
                <w:rFonts w:eastAsia="Times New Roman" w:cs="Times New Roman" w:ascii="Times New Roman" w:hAnsi="Times New Roman"/>
                <w:kern w:val="2"/>
                <w:sz w:val="20"/>
                <w:szCs w:val="24"/>
                <w:lang w:val="ru-RU" w:eastAsia="ru-RU" w:bidi="ar-SA"/>
              </w:rPr>
              <w:t xml:space="preserve"> </w:t>
            </w:r>
          </w:p>
        </w:tc>
      </w:tr>
      <w:tr>
        <w:trPr>
          <w:trHeight w:val="701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93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4"/>
                <w:lang w:val="ru-RU" w:eastAsia="ru-RU" w:bidi="ar-SA"/>
              </w:rPr>
              <w:t xml:space="preserve">  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 w:val="24"/>
                <w:szCs w:val="24"/>
                <w:lang w:val="ru-RU" w:eastAsia="ru-RU" w:bidi="ar-SA"/>
              </w:rPr>
              <w:t xml:space="preserve">Модуль ІІI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Специальный</w:t>
            </w:r>
            <w:r>
              <w:rPr>
                <w:rFonts w:eastAsia="Times New Roman" w:cs="Times New Roman" w:ascii="Times New Roman" w:hAnsi="Times New Roman"/>
                <w:kern w:val="2"/>
                <w:sz w:val="20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4"/>
                <w:lang w:val="ru-RU" w:eastAsia="ru-RU" w:bidi="ar-SA"/>
              </w:rPr>
              <w:t xml:space="preserve">Операционная кардиохирургического отделения - </w:t>
            </w:r>
            <w:r>
              <w:rPr>
                <w:rFonts w:eastAsia="Times New Roman" w:cs="Times New Roman" w:ascii="Times New Roman" w:hAnsi="Times New Roman"/>
                <w:i/>
                <w:kern w:val="2"/>
                <w:sz w:val="20"/>
                <w:szCs w:val="24"/>
                <w:lang w:val="ru-RU" w:eastAsia="ru-RU" w:bidi="ar-SA"/>
              </w:rPr>
              <w:t>этаж 2 помещение № 77 площадью 27,3 кв. м, Помещение № 78,</w:t>
            </w:r>
            <w:r>
              <w:rPr>
                <w:rFonts w:eastAsia="Times New Roman" w:cs="Times New Roman" w:ascii="Times New Roman" w:hAnsi="Times New Roman"/>
                <w:kern w:val="2"/>
                <w:sz w:val="20"/>
                <w:szCs w:val="24"/>
                <w:lang w:val="ru-RU" w:eastAsia="ru-RU" w:bidi="ar-SA"/>
              </w:rPr>
              <w:t xml:space="preserve"> </w:t>
            </w:r>
          </w:p>
        </w:tc>
      </w:tr>
      <w:tr>
        <w:trPr>
          <w:trHeight w:val="878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right="5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4"/>
                <w:lang w:val="ru-RU" w:eastAsia="ru-RU" w:bidi="ar-SA"/>
              </w:rPr>
              <w:t xml:space="preserve">4. 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4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2"/>
                <w:sz w:val="24"/>
                <w:szCs w:val="24"/>
                <w:lang w:val="ru-RU" w:eastAsia="ru-RU" w:bidi="ar-SA"/>
              </w:rPr>
              <w:t xml:space="preserve">Модуль IV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Медицина катастроф и основы оказания первой помощи пострадавшим</w:t>
            </w:r>
            <w:r>
              <w:rPr>
                <w:rFonts w:eastAsia="Times New Roman" w:cs="Times New Roman" w:ascii="Times New Roman" w:hAnsi="Times New Roman"/>
                <w:kern w:val="2"/>
                <w:sz w:val="20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4"/>
                <w:lang w:val="ru-RU" w:eastAsia="ru-RU" w:bidi="ar-SA"/>
              </w:rPr>
              <w:t>Кабинет фельдшера отделение санавиации</w:t>
            </w:r>
            <w:r>
              <w:rPr>
                <w:rFonts w:eastAsia="Times New Roman" w:cs="Times New Roman" w:ascii="Times New Roman" w:hAnsi="Times New Roman"/>
                <w:i/>
                <w:kern w:val="2"/>
                <w:sz w:val="20"/>
                <w:szCs w:val="24"/>
                <w:lang w:val="ru-RU" w:eastAsia="ru-RU" w:bidi="ar-SA"/>
              </w:rPr>
              <w:t xml:space="preserve"> - этаж 1 помещение № 1 площадью 31,4 кв.м.</w:t>
            </w:r>
            <w:r>
              <w:rPr>
                <w:rFonts w:eastAsia="Times New Roman" w:cs="Times New Roman" w:ascii="Times New Roman" w:hAnsi="Times New Roman"/>
                <w:kern w:val="2"/>
                <w:sz w:val="20"/>
                <w:szCs w:val="24"/>
                <w:lang w:val="ru-RU" w:eastAsia="ru-RU" w:bidi="ar-SA"/>
              </w:rPr>
              <w:t xml:space="preserve"> </w:t>
            </w:r>
          </w:p>
        </w:tc>
      </w:tr>
      <w:tr>
        <w:trPr>
          <w:trHeight w:val="931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right="5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4"/>
                <w:lang w:val="ru-RU" w:eastAsia="ru-RU" w:bidi="ar-SA"/>
              </w:rPr>
              <w:t xml:space="preserve">4. 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4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2"/>
                <w:sz w:val="24"/>
                <w:szCs w:val="24"/>
                <w:lang w:val="ru-RU" w:eastAsia="ru-RU" w:bidi="ar-SA"/>
              </w:rPr>
              <w:t xml:space="preserve">Модуль IV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Медицина катастроф и основы оказания первой помощи пострадавшим</w:t>
            </w:r>
            <w:r>
              <w:rPr>
                <w:rFonts w:eastAsia="Times New Roman" w:cs="Times New Roman" w:ascii="Times New Roman" w:hAnsi="Times New Roman"/>
                <w:kern w:val="2"/>
                <w:sz w:val="20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6"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4"/>
                <w:lang w:val="ru-RU" w:eastAsia="ru-RU" w:bidi="ar-SA"/>
              </w:rPr>
              <w:t xml:space="preserve">Операционная кардиохирургического отделения - </w:t>
            </w:r>
            <w:r>
              <w:rPr>
                <w:rFonts w:eastAsia="Times New Roman" w:cs="Times New Roman" w:ascii="Times New Roman" w:hAnsi="Times New Roman"/>
                <w:i/>
                <w:kern w:val="2"/>
                <w:sz w:val="20"/>
                <w:szCs w:val="24"/>
                <w:lang w:val="ru-RU" w:eastAsia="ru-RU" w:bidi="ar-SA"/>
              </w:rPr>
              <w:t xml:space="preserve">этаж 2 помещение № 77 площадью 27,3 кв. м, Помещение № 78,  </w:t>
            </w:r>
            <w:r>
              <w:rPr>
                <w:rFonts w:eastAsia="Times New Roman" w:cs="Times New Roman" w:ascii="Times New Roman" w:hAnsi="Times New Roman"/>
                <w:kern w:val="2"/>
                <w:sz w:val="20"/>
                <w:szCs w:val="24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/>
              <w:spacing w:before="0" w:after="0"/>
              <w:ind w:left="40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4"/>
                <w:lang w:val="ru-RU" w:eastAsia="ru-RU" w:bidi="ar-SA"/>
              </w:rPr>
              <w:t xml:space="preserve"> </w:t>
            </w:r>
          </w:p>
        </w:tc>
      </w:tr>
      <w:tr>
        <w:trPr>
          <w:trHeight w:val="47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right="5" w:hanging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4"/>
                <w:lang w:val="ru-RU" w:eastAsia="ru-RU" w:bidi="ar-SA"/>
              </w:rPr>
              <w:t xml:space="preserve">5. 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Квалификационный экзамен</w:t>
            </w:r>
            <w:r>
              <w:rPr>
                <w:rFonts w:eastAsia="Times New Roman" w:cs="Times New Roman" w:ascii="Times New Roman" w:hAnsi="Times New Roman"/>
                <w:kern w:val="2"/>
                <w:sz w:val="20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kern w:val="2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4"/>
                <w:lang w:val="ru-RU" w:eastAsia="ru-RU" w:bidi="ar-SA"/>
              </w:rPr>
              <w:t xml:space="preserve">Актовый зал кардиохирургического отделения - </w:t>
            </w:r>
            <w:r>
              <w:rPr>
                <w:rFonts w:eastAsia="Times New Roman" w:cs="Times New Roman" w:ascii="Times New Roman" w:hAnsi="Times New Roman"/>
                <w:i/>
                <w:kern w:val="2"/>
                <w:sz w:val="20"/>
                <w:szCs w:val="24"/>
                <w:lang w:val="ru-RU" w:eastAsia="ru-RU" w:bidi="ar-SA"/>
              </w:rPr>
              <w:t>этаж 2, помещение № 63 площадью 71,5 кв.м.:</w:t>
            </w:r>
            <w:r>
              <w:rPr>
                <w:rFonts w:eastAsia="Times New Roman" w:cs="Times New Roman" w:ascii="Times New Roman" w:hAnsi="Times New Roman"/>
                <w:kern w:val="2"/>
                <w:sz w:val="20"/>
                <w:szCs w:val="24"/>
                <w:lang w:val="ru-RU" w:eastAsia="ru-RU" w:bidi="ar-SA"/>
              </w:rPr>
              <w:t xml:space="preserve"> </w:t>
            </w:r>
          </w:p>
        </w:tc>
      </w:tr>
    </w:tbl>
    <w:p>
      <w:pPr>
        <w:pStyle w:val="Normal"/>
        <w:spacing w:before="0" w:after="57"/>
        <w:ind w:left="-5" w:right="246" w:hanging="1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5.1.4 Информационное обеспечение обучения: </w:t>
      </w:r>
    </w:p>
    <w:p>
      <w:pPr>
        <w:pStyle w:val="Normal"/>
        <w:spacing w:before="0" w:after="57"/>
        <w:ind w:left="-5" w:right="246" w:hanging="1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Учебные издания, нормативные документы, дополнительная литература, справочная литература, интернет-ресурсы. </w:t>
      </w:r>
    </w:p>
    <w:p>
      <w:pPr>
        <w:pStyle w:val="Normal"/>
        <w:spacing w:before="0" w:after="33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lineRule="auto" w:line="400" w:before="0" w:after="183"/>
        <w:ind w:left="301" w:hanging="10"/>
        <w:jc w:val="center"/>
        <w:rPr>
          <w:rFonts w:ascii="Times New Roman" w:hAnsi="Times New Roman" w:eastAsia="Times New Roman" w:cs="Times New Roman"/>
          <w:b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</w:r>
    </w:p>
    <w:p>
      <w:pPr>
        <w:pStyle w:val="Normal"/>
        <w:spacing w:lineRule="auto" w:line="400" w:before="0" w:after="183"/>
        <w:ind w:left="301" w:hanging="10"/>
        <w:jc w:val="center"/>
        <w:rPr>
          <w:rFonts w:ascii="Times New Roman" w:hAnsi="Times New Roman" w:eastAsia="Times New Roman" w:cs="Times New Roman"/>
          <w:b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</w:r>
    </w:p>
    <w:p>
      <w:pPr>
        <w:pStyle w:val="Normal"/>
        <w:spacing w:lineRule="auto" w:line="400" w:before="0" w:after="183"/>
        <w:ind w:left="301" w:hanging="10"/>
        <w:jc w:val="center"/>
        <w:rPr/>
      </w:pPr>
      <w:r>
        <w:rPr>
          <w:rFonts w:eastAsia="Times New Roman" w:cs="Times New Roman" w:ascii="Times New Roman" w:hAnsi="Times New Roman"/>
          <w:b/>
          <w:sz w:val="24"/>
        </w:rPr>
        <w:t xml:space="preserve">6.ОЦЕНКА КАЧЕСТВА ОСВОЕНИЯ ПРОГРАММЫ ПРОФЕССИОНАЛЬНОГО ОБУЧЕНИЯ ПО ДОЛЖНОСТИ «САНИТАР» </w:t>
      </w:r>
    </w:p>
    <w:p>
      <w:pPr>
        <w:pStyle w:val="Normal"/>
        <w:spacing w:before="0" w:after="57"/>
        <w:ind w:left="-15" w:right="246" w:firstLine="567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6.1. Оценка качества освоения Программы слушателями включает текущий контроль успеваемости, промежуточную аттестацию обучающихся и итоговую аттестацию. </w:t>
      </w:r>
    </w:p>
    <w:p>
      <w:pPr>
        <w:pStyle w:val="Normal"/>
        <w:spacing w:before="0" w:after="57"/>
        <w:ind w:left="-15" w:right="246" w:firstLine="567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6.1.1. Текущий контроль успеваемости проводится на каждом практическом занятии. Он может проводиться в форме опроса, тестирования, контрольных заданий, оценки самостоятельной аудиторной работы, зачёта практических манипуляций, оценки выполнения имитационных заданий, решение ситуационных задач. </w:t>
      </w:r>
    </w:p>
    <w:p>
      <w:pPr>
        <w:pStyle w:val="Normal"/>
        <w:spacing w:before="0" w:after="57"/>
        <w:ind w:left="-15" w:right="246" w:firstLine="567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6.1.2. Промежуточная аттестация обучающихся осуществляется при выполнении каждого модуля в виде зачёта. Зачёт проводится на основании контрольных вопросов, включающих все изучаемые разделы модуля и выполнение практических манипуляций. Критерием оценки успеваемости является достижение цели по освоению или совершенствованию компетенций. Оценка выставляется преподавателем по пятибалльной системе в зачетной ведомости. Информация о предстоящей промежуточной аттестации доводится до слушателей цикла в соответствии с тематическим планом. </w:t>
      </w:r>
    </w:p>
    <w:p>
      <w:pPr>
        <w:pStyle w:val="Normal"/>
        <w:spacing w:before="0" w:after="57"/>
        <w:ind w:left="-15" w:right="246" w:firstLine="567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6.1.3. Итоговая аттестация проводится в заключение освоения программы профессионального обучения по должности «Санитар» в форме квалификационного экзамена. Целью итоговой аттестации является установление соответствия уровня подготовки слушателей квалификационной характеристике по должности «Санитар», а также установление соответствия достижения цели освоения программы: приобретение компетенций, необходимых для нового вида профессиональной деятельности. </w:t>
      </w:r>
    </w:p>
    <w:p>
      <w:pPr>
        <w:pStyle w:val="Normal"/>
        <w:spacing w:lineRule="auto" w:line="312" w:before="0" w:after="64"/>
        <w:ind w:left="-15" w:right="281" w:firstLine="708"/>
        <w:rPr/>
      </w:pPr>
      <w:r>
        <w:rPr>
          <w:rFonts w:eastAsia="Times New Roman" w:cs="Times New Roman" w:ascii="Times New Roman" w:hAnsi="Times New Roman"/>
          <w:sz w:val="24"/>
        </w:rPr>
        <w:t xml:space="preserve">К итоговой аттестации приказом директора допускается слушатель, в полном объеме выполнивший учебный план по осваиваемой программе профессионального обучения. Итоговая аттестация проходит в два этапа: практический этап аттестации и заключительное собеседование, которое может включать следующие формы: ответы по экзаменационным билетам или на контрольные вопросы, решение ситуационных задач. </w:t>
      </w:r>
    </w:p>
    <w:p>
      <w:pPr>
        <w:pStyle w:val="Normal"/>
        <w:spacing w:before="0" w:after="57"/>
        <w:ind w:left="-5" w:right="246" w:hanging="1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Комплекс контрольно-оценочных средств (КОС), предназначенных для итоговой аттестации слушателей позволяет оценить их знания, умения и компетенции и проверить соответствие (или несоответствие) уровня подготовки слушателей требованиям программы профессионального обучения по должности «Санитар» по завершению освоения новых компетенций, необходимых для профессиональной деятельности. </w:t>
      </w:r>
    </w:p>
    <w:p>
      <w:pPr>
        <w:pStyle w:val="Normal"/>
        <w:spacing w:before="0" w:after="63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210"/>
        <w:ind w:left="-5" w:right="246" w:hanging="10"/>
        <w:jc w:val="both"/>
        <w:rPr/>
      </w:pPr>
      <w:r>
        <w:rPr>
          <w:rFonts w:eastAsia="Times New Roman" w:cs="Times New Roman" w:ascii="Times New Roman" w:hAnsi="Times New Roman"/>
          <w:b/>
          <w:sz w:val="24"/>
        </w:rPr>
        <w:t>Комплекс контрольно-оценочных средств</w:t>
      </w:r>
      <w:r>
        <w:rPr>
          <w:rFonts w:eastAsia="Times New Roman" w:cs="Times New Roman" w:ascii="Times New Roman" w:hAnsi="Times New Roman"/>
          <w:sz w:val="24"/>
        </w:rPr>
        <w:t xml:space="preserve">, предназначенных для итоговой аттестации, рассматривается и утверждается на заседании цикловой методической комиссии. В качестве оценочных средств/материалов используются: </w:t>
      </w:r>
    </w:p>
    <w:p>
      <w:pPr>
        <w:pStyle w:val="Normal"/>
        <w:spacing w:before="0" w:after="57"/>
        <w:ind w:left="-5" w:right="246" w:hanging="1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1.Контрольные вопросы по разделам программы, отражающим теоретическую подготовку слушателей (приложение №1). </w:t>
      </w:r>
    </w:p>
    <w:p>
      <w:pPr>
        <w:pStyle w:val="Normal"/>
        <w:spacing w:before="0" w:after="57"/>
        <w:ind w:left="-5" w:right="246" w:hanging="1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2.Контрольные вопросы по разделам программы, отражающим практическую подготовку слушателей (приложение №2). </w:t>
      </w:r>
    </w:p>
    <w:p>
      <w:pPr>
        <w:pStyle w:val="Normal"/>
        <w:spacing w:before="0" w:after="57"/>
        <w:ind w:left="-5" w:right="246" w:hanging="1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3. Контрольные вопросы по оказанию первой помощи (приложение №3.). </w:t>
      </w:r>
    </w:p>
    <w:p>
      <w:pPr>
        <w:pStyle w:val="Normal"/>
        <w:spacing w:before="0" w:after="57"/>
        <w:ind w:left="-5" w:right="246" w:hanging="1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Информация о сроках проведения итоговой аттестации доводится до слушателей, в соответствии с выполнением программы повышения квалификации в полном объеме. Результаты итоговой аттестации фиксируются в ведомости установленного образца и оцениваются по форме зачтено/не зачтено. </w:t>
      </w:r>
    </w:p>
    <w:p>
      <w:pPr>
        <w:pStyle w:val="Normal"/>
        <w:spacing w:before="0" w:after="72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63"/>
        <w:ind w:left="-5" w:hanging="10"/>
        <w:rPr/>
      </w:pPr>
      <w:r>
        <w:rPr>
          <w:rFonts w:eastAsia="Times New Roman" w:cs="Times New Roman" w:ascii="Times New Roman" w:hAnsi="Times New Roman"/>
          <w:b/>
          <w:sz w:val="24"/>
        </w:rPr>
        <w:t xml:space="preserve">КРИТЕРИИ ОЦЕНИВАНИЯ ОТВЕТОВ ПРИ ПРОВЕДЕНИИ ИТОГОВОЙ АТТЕСТАЦИИ </w:t>
      </w:r>
    </w:p>
    <w:p>
      <w:pPr>
        <w:pStyle w:val="Normal"/>
        <w:numPr>
          <w:ilvl w:val="0"/>
          <w:numId w:val="5"/>
        </w:numPr>
        <w:spacing w:before="0" w:after="57"/>
        <w:ind w:left="567" w:right="246" w:hanging="567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Соответствие ответа содержанию темы. </w:t>
      </w:r>
    </w:p>
    <w:p>
      <w:pPr>
        <w:pStyle w:val="Normal"/>
        <w:numPr>
          <w:ilvl w:val="0"/>
          <w:numId w:val="5"/>
        </w:numPr>
        <w:spacing w:before="0" w:after="57"/>
        <w:ind w:left="567" w:right="246" w:hanging="567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Грамотность и чёткость изложения ответа. </w:t>
      </w:r>
    </w:p>
    <w:p>
      <w:pPr>
        <w:pStyle w:val="Normal"/>
        <w:numPr>
          <w:ilvl w:val="0"/>
          <w:numId w:val="5"/>
        </w:numPr>
        <w:spacing w:before="0" w:after="57"/>
        <w:ind w:left="567" w:right="246" w:hanging="567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Наличие конкретных ответов на предлагаемые вопросы. </w:t>
      </w:r>
    </w:p>
    <w:p>
      <w:pPr>
        <w:pStyle w:val="Normal"/>
        <w:numPr>
          <w:ilvl w:val="0"/>
          <w:numId w:val="5"/>
        </w:numPr>
        <w:spacing w:before="0" w:after="57"/>
        <w:ind w:left="567" w:right="246" w:hanging="567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Умение самостоятельно синтезировать, анализировать и обобщать информацию по предлагаемой проблемной ситуации с формулировкой конкретных практических решений. ПО результатам итоговой аттестации обучающимся выдается свидетельство установленного образца по должности «Санитар». </w:t>
      </w:r>
    </w:p>
    <w:p>
      <w:pPr>
        <w:pStyle w:val="Normal"/>
        <w:spacing w:before="0" w:after="57"/>
        <w:ind w:left="-5" w:right="246" w:hanging="1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Лицам, не прошедшим итоговую аттестацию или получившим на итоговой аттестации неудовлетворительные результаты, а также лицам, освоившим часть программы и (или) отчисленным из колледжа выдается справка об обучении или о периоде обучения по установленному образцу. </w:t>
      </w:r>
    </w:p>
    <w:p>
      <w:pPr>
        <w:pStyle w:val="Normal"/>
        <w:spacing w:before="0" w:after="72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30"/>
        </w:rPr>
        <w:t xml:space="preserve"> </w:t>
      </w:r>
    </w:p>
    <w:p>
      <w:pPr>
        <w:pStyle w:val="Normal"/>
        <w:spacing w:before="0" w:after="26"/>
        <w:ind w:right="192" w:hanging="0"/>
        <w:jc w:val="right"/>
        <w:rPr/>
      </w:pPr>
      <w:r>
        <w:rPr>
          <w:rFonts w:eastAsia="Times New Roman" w:cs="Times New Roman" w:ascii="Times New Roman" w:hAnsi="Times New Roman"/>
          <w:b/>
          <w:sz w:val="24"/>
        </w:rPr>
        <w:t xml:space="preserve"> </w:t>
      </w:r>
    </w:p>
    <w:p>
      <w:pPr>
        <w:pStyle w:val="Normal"/>
        <w:spacing w:before="0" w:after="205"/>
        <w:ind w:left="10" w:right="254" w:hanging="10"/>
        <w:jc w:val="right"/>
        <w:rPr/>
      </w:pPr>
      <w:r>
        <w:rPr>
          <w:rFonts w:eastAsia="Times New Roman" w:cs="Times New Roman" w:ascii="Times New Roman" w:hAnsi="Times New Roman"/>
          <w:b/>
          <w:sz w:val="24"/>
        </w:rPr>
        <w:t xml:space="preserve">Приложение №1. </w:t>
      </w:r>
    </w:p>
    <w:p>
      <w:pPr>
        <w:pStyle w:val="Normal"/>
        <w:spacing w:lineRule="auto" w:line="259" w:before="0" w:after="1"/>
        <w:ind w:left="10" w:right="252" w:hanging="10"/>
        <w:jc w:val="center"/>
        <w:rPr/>
      </w:pPr>
      <w:r>
        <w:rPr>
          <w:rFonts w:eastAsia="Times New Roman" w:cs="Times New Roman" w:ascii="Times New Roman" w:hAnsi="Times New Roman"/>
          <w:b/>
          <w:sz w:val="28"/>
        </w:rPr>
        <w:t xml:space="preserve">Вопросы для итоговой аттестации – теоретический этап. </w:t>
      </w:r>
    </w:p>
    <w:p>
      <w:pPr>
        <w:pStyle w:val="Normal"/>
        <w:numPr>
          <w:ilvl w:val="0"/>
          <w:numId w:val="6"/>
        </w:numPr>
        <w:spacing w:before="0" w:after="57"/>
        <w:ind w:left="360" w:right="246" w:hanging="36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Виды упаковок (емкостей), контейнеров для материальных объектов и медицинских отходов, правила герметизации упаковок для отходов различного класса опасности. </w:t>
      </w:r>
    </w:p>
    <w:p>
      <w:pPr>
        <w:pStyle w:val="Normal"/>
        <w:numPr>
          <w:ilvl w:val="0"/>
          <w:numId w:val="6"/>
        </w:numPr>
        <w:spacing w:before="0" w:after="57"/>
        <w:ind w:left="360" w:right="246" w:hanging="36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Средства и способы перемещения и транспортировки материальных объектов, медицинских отходов и обеспечения их сохранности в медицинской организации. </w:t>
      </w:r>
    </w:p>
    <w:p>
      <w:pPr>
        <w:pStyle w:val="Normal"/>
        <w:numPr>
          <w:ilvl w:val="0"/>
          <w:numId w:val="6"/>
        </w:numPr>
        <w:spacing w:before="0" w:after="57"/>
        <w:ind w:left="360" w:right="246" w:hanging="36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Назначение и правила использования средств перемещения. </w:t>
      </w:r>
    </w:p>
    <w:p>
      <w:pPr>
        <w:pStyle w:val="Normal"/>
        <w:numPr>
          <w:ilvl w:val="0"/>
          <w:numId w:val="6"/>
        </w:numPr>
        <w:spacing w:before="0" w:after="57"/>
        <w:ind w:left="360" w:right="246" w:hanging="36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Правила подъема и перемещения тяжестей с учетом здоровьесберегающих технологий. </w:t>
      </w:r>
    </w:p>
    <w:p>
      <w:pPr>
        <w:pStyle w:val="Normal"/>
        <w:numPr>
          <w:ilvl w:val="0"/>
          <w:numId w:val="6"/>
        </w:numPr>
        <w:spacing w:before="0" w:after="57"/>
        <w:ind w:left="360" w:right="246" w:hanging="36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Требования инфекционной безопасности, санитарно-гигиенический  и противоэпидемический режим при транспортировке материальных объектов. </w:t>
      </w:r>
    </w:p>
    <w:p>
      <w:pPr>
        <w:pStyle w:val="Normal"/>
        <w:numPr>
          <w:ilvl w:val="0"/>
          <w:numId w:val="6"/>
        </w:numPr>
        <w:spacing w:before="0" w:after="57"/>
        <w:ind w:left="360" w:right="246" w:hanging="36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Инструкция по сбору, хранению и перемещению медицинских отходов организации. </w:t>
      </w:r>
    </w:p>
    <w:p>
      <w:pPr>
        <w:pStyle w:val="Normal"/>
        <w:numPr>
          <w:ilvl w:val="0"/>
          <w:numId w:val="6"/>
        </w:numPr>
        <w:spacing w:before="0" w:after="57"/>
        <w:ind w:left="360" w:right="246" w:hanging="36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Схема обращения с медицинскими отходами. </w:t>
      </w:r>
    </w:p>
    <w:p>
      <w:pPr>
        <w:pStyle w:val="Normal"/>
        <w:numPr>
          <w:ilvl w:val="0"/>
          <w:numId w:val="6"/>
        </w:numPr>
        <w:spacing w:before="0" w:after="57"/>
        <w:ind w:left="360" w:right="246" w:hanging="36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Правила гигиенической обработки рук. </w:t>
      </w:r>
    </w:p>
    <w:p>
      <w:pPr>
        <w:pStyle w:val="Normal"/>
        <w:numPr>
          <w:ilvl w:val="0"/>
          <w:numId w:val="6"/>
        </w:numPr>
        <w:spacing w:before="0" w:after="57"/>
        <w:ind w:left="360" w:right="246" w:hanging="36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График проведения ежедневной влажной и генеральной уборки палат, помещений, кабинетов с использованием дезинфицирующих и моющих средств.   </w:t>
      </w:r>
    </w:p>
    <w:p>
      <w:pPr>
        <w:pStyle w:val="Normal"/>
        <w:numPr>
          <w:ilvl w:val="0"/>
          <w:numId w:val="6"/>
        </w:numPr>
        <w:spacing w:before="0" w:after="57"/>
        <w:ind w:left="360" w:right="246" w:hanging="36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Способы обеззараживания воздуха и проветривания палат, помещений, кабинетов. </w:t>
      </w:r>
    </w:p>
    <w:p>
      <w:pPr>
        <w:pStyle w:val="Normal"/>
        <w:spacing w:before="0" w:after="57"/>
        <w:ind w:left="-5" w:right="246" w:hanging="1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11.Инструкция по санитарному содержанию холодильников и условиям хранения личных пищевых продуктов пациентов. </w:t>
      </w:r>
    </w:p>
    <w:p>
      <w:pPr>
        <w:pStyle w:val="Normal"/>
        <w:numPr>
          <w:ilvl w:val="0"/>
          <w:numId w:val="7"/>
        </w:numPr>
        <w:spacing w:before="0" w:after="57"/>
        <w:ind w:left="360" w:right="246" w:hanging="36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Правила инфекционной безопасности при выполнении трудовых действий. </w:t>
      </w:r>
    </w:p>
    <w:p>
      <w:pPr>
        <w:pStyle w:val="Normal"/>
        <w:numPr>
          <w:ilvl w:val="0"/>
          <w:numId w:val="7"/>
        </w:numPr>
        <w:spacing w:before="0" w:after="57"/>
        <w:ind w:left="360" w:right="246" w:hanging="36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Правила хранения уборочного инвентаря, дезинфицирующих и моющих средств. </w:t>
      </w:r>
    </w:p>
    <w:p>
      <w:pPr>
        <w:pStyle w:val="Normal"/>
        <w:numPr>
          <w:ilvl w:val="0"/>
          <w:numId w:val="7"/>
        </w:numPr>
        <w:spacing w:before="0" w:after="57"/>
        <w:ind w:left="360" w:right="246" w:hanging="36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Инструкции по применению моющих и дезинфицирующих средств, используемых в медицинской организации. </w:t>
      </w:r>
    </w:p>
    <w:p>
      <w:pPr>
        <w:pStyle w:val="Normal"/>
        <w:numPr>
          <w:ilvl w:val="0"/>
          <w:numId w:val="7"/>
        </w:numPr>
        <w:spacing w:before="0" w:after="57"/>
        <w:ind w:left="360" w:right="246" w:hanging="36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Правила дезинфекции и предстерилизационной очистки медицинских изделий. </w:t>
      </w:r>
    </w:p>
    <w:p>
      <w:pPr>
        <w:pStyle w:val="Normal"/>
        <w:numPr>
          <w:ilvl w:val="0"/>
          <w:numId w:val="7"/>
        </w:numPr>
        <w:spacing w:before="0" w:after="57"/>
        <w:ind w:left="360" w:right="246" w:hanging="36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Инструкции по проведению дезинфекции предметов ухода, оборудования, инвентаря, емкостей многократного применения для медицинских отходов. </w:t>
      </w:r>
    </w:p>
    <w:p>
      <w:pPr>
        <w:pStyle w:val="Normal"/>
        <w:numPr>
          <w:ilvl w:val="0"/>
          <w:numId w:val="7"/>
        </w:numPr>
        <w:spacing w:before="0" w:after="57"/>
        <w:ind w:left="360" w:right="246" w:hanging="36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Методы безопасного обезвреживания инфицированных и потенциально инфицированных отходов (материалы, инструменты, предметы, загрязненные кровью и/или другими биологическими жидкостями; патологоанатомические отходы, органические операционные отходы, пищевые отходы из инфекционных отделений, отходы из микробиологических, клинико-диагностических лабораторий, биологические отходы вивариев; живые вакцины, не пригодные к использованию). </w:t>
      </w:r>
    </w:p>
    <w:p>
      <w:pPr>
        <w:pStyle w:val="Normal"/>
        <w:numPr>
          <w:ilvl w:val="0"/>
          <w:numId w:val="7"/>
        </w:numPr>
        <w:spacing w:before="0" w:after="57"/>
        <w:ind w:left="360" w:right="246" w:hanging="36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Методы безопасного обезвреживания чрезвычайно эпидемиологически опасных отходов (материалы, контактировавшие с больными инфекционными болезнями, вызванными микроорганизмами 1-й и 2-й групп патогенности, отходы лабораторий, работающих с микроорганизмами 1-й и 2-й групп патогенности). </w:t>
      </w:r>
    </w:p>
    <w:p>
      <w:pPr>
        <w:pStyle w:val="Normal"/>
        <w:numPr>
          <w:ilvl w:val="0"/>
          <w:numId w:val="7"/>
        </w:numPr>
        <w:spacing w:before="0" w:after="57"/>
        <w:ind w:left="360" w:right="246" w:hanging="36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Последовательность посмертного ухода. </w:t>
      </w:r>
    </w:p>
    <w:p>
      <w:pPr>
        <w:pStyle w:val="Normal"/>
        <w:numPr>
          <w:ilvl w:val="0"/>
          <w:numId w:val="7"/>
        </w:numPr>
        <w:spacing w:before="0" w:after="57"/>
        <w:ind w:left="360" w:right="246" w:hanging="36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Условия хранения тела умершего человека. </w:t>
      </w:r>
    </w:p>
    <w:p>
      <w:pPr>
        <w:pStyle w:val="Normal"/>
        <w:numPr>
          <w:ilvl w:val="0"/>
          <w:numId w:val="7"/>
        </w:numPr>
        <w:spacing w:before="0" w:after="57"/>
        <w:ind w:left="360" w:right="246" w:hanging="36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Средства и способы измерения роста и массы тела умершего человека. </w:t>
      </w:r>
    </w:p>
    <w:p>
      <w:pPr>
        <w:pStyle w:val="Normal"/>
        <w:numPr>
          <w:ilvl w:val="0"/>
          <w:numId w:val="7"/>
        </w:numPr>
        <w:spacing w:before="0" w:after="57"/>
        <w:ind w:left="360" w:right="246" w:hanging="36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Ход процедуры вскрытия тела умершего человека при работе в патологоанатомическом отделении. </w:t>
      </w:r>
    </w:p>
    <w:p>
      <w:pPr>
        <w:pStyle w:val="Normal"/>
        <w:numPr>
          <w:ilvl w:val="0"/>
          <w:numId w:val="7"/>
        </w:numPr>
        <w:spacing w:before="0" w:after="57"/>
        <w:ind w:left="360" w:right="246" w:hanging="36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Правила санитарной обработки и хранения тела умершего человека. </w:t>
      </w:r>
    </w:p>
    <w:p>
      <w:pPr>
        <w:pStyle w:val="Normal"/>
        <w:numPr>
          <w:ilvl w:val="0"/>
          <w:numId w:val="7"/>
        </w:numPr>
        <w:spacing w:before="0" w:after="57"/>
        <w:ind w:left="360" w:right="246" w:hanging="36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Средства, способы доставки и правила безопасности при транспортировке трупного материала. </w:t>
      </w:r>
    </w:p>
    <w:p>
      <w:pPr>
        <w:pStyle w:val="Normal"/>
        <w:numPr>
          <w:ilvl w:val="0"/>
          <w:numId w:val="7"/>
        </w:numPr>
        <w:spacing w:before="0" w:after="57"/>
        <w:ind w:left="360" w:right="246" w:hanging="36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Технология транспортировки тела умершего человека до места временного хранения. </w:t>
      </w:r>
    </w:p>
    <w:p>
      <w:pPr>
        <w:pStyle w:val="Normal"/>
        <w:numPr>
          <w:ilvl w:val="0"/>
          <w:numId w:val="7"/>
        </w:numPr>
        <w:spacing w:before="0" w:after="57"/>
        <w:ind w:left="360" w:right="246" w:hanging="36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Учетные формы медицинской документации. </w:t>
      </w:r>
    </w:p>
    <w:p>
      <w:pPr>
        <w:pStyle w:val="Normal"/>
        <w:numPr>
          <w:ilvl w:val="0"/>
          <w:numId w:val="7"/>
        </w:numPr>
        <w:spacing w:before="0" w:after="57"/>
        <w:ind w:left="360" w:right="246" w:hanging="36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Трудовое законодательство Российской Федерации, регулирующее трудовой процесс, нормы этики и морали в профессиональной деятельности. </w:t>
      </w:r>
    </w:p>
    <w:p>
      <w:pPr>
        <w:pStyle w:val="Normal"/>
        <w:numPr>
          <w:ilvl w:val="0"/>
          <w:numId w:val="7"/>
        </w:numPr>
        <w:spacing w:before="0" w:after="113"/>
        <w:ind w:left="360" w:right="246" w:hanging="36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Правила внутреннего трудового распорядка, лечебно-охранительного, санитарногигиенического и противоэпидемического режима медицинской организации. </w:t>
      </w:r>
    </w:p>
    <w:p>
      <w:pPr>
        <w:pStyle w:val="Normal"/>
        <w:numPr>
          <w:ilvl w:val="0"/>
          <w:numId w:val="7"/>
        </w:numPr>
        <w:spacing w:before="0" w:after="57"/>
        <w:ind w:left="360" w:right="246" w:hanging="36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Правила применения средств индивидуальной защиты. </w:t>
      </w:r>
    </w:p>
    <w:p>
      <w:pPr>
        <w:sectPr>
          <w:type w:val="nextPage"/>
          <w:pgSz w:w="11921" w:h="16850"/>
          <w:pgMar w:left="1134" w:right="567" w:header="0" w:top="567" w:footer="0" w:bottom="567" w:gutter="0"/>
          <w:pgNumType w:fmt="decimal"/>
          <w:formProt w:val="false"/>
          <w:textDirection w:val="lrTb"/>
          <w:docGrid w:type="default" w:linePitch="100" w:charSpace="0"/>
        </w:sectPr>
        <w:pStyle w:val="Normal"/>
        <w:numPr>
          <w:ilvl w:val="0"/>
          <w:numId w:val="7"/>
        </w:numPr>
        <w:spacing w:before="0" w:after="57"/>
        <w:ind w:left="360" w:right="246" w:hanging="36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Требования охраны труда, меры пожарной безопасности, порядок действий при чрезвычайных ситуациях. </w:t>
      </w:r>
    </w:p>
    <w:p>
      <w:pPr>
        <w:pStyle w:val="Normal"/>
        <w:spacing w:before="0" w:after="158"/>
        <w:ind w:left="-15" w:firstLine="8205"/>
        <w:rPr/>
      </w:pPr>
      <w:r>
        <w:rPr>
          <w:rFonts w:eastAsia="Times New Roman" w:cs="Times New Roman" w:ascii="Times New Roman" w:hAnsi="Times New Roman"/>
          <w:sz w:val="24"/>
        </w:rPr>
        <w:t xml:space="preserve">Приложение №2. </w:t>
      </w:r>
      <w:r>
        <w:rPr>
          <w:rFonts w:eastAsia="Times New Roman" w:cs="Times New Roman" w:ascii="Times New Roman" w:hAnsi="Times New Roman"/>
          <w:b/>
          <w:sz w:val="24"/>
        </w:rPr>
        <w:t xml:space="preserve">Вопросы для итоговой аттестации – практический этап. </w:t>
      </w:r>
    </w:p>
    <w:p>
      <w:pPr>
        <w:pStyle w:val="Normal"/>
        <w:spacing w:before="0" w:after="154"/>
        <w:rPr/>
      </w:pPr>
      <w:r>
        <w:rPr>
          <w:rFonts w:eastAsia="Times New Roman" w:cs="Times New Roman" w:ascii="Times New Roman" w:hAnsi="Times New Roman"/>
          <w:b/>
          <w:sz w:val="24"/>
          <w:u w:val="single" w:color="000000"/>
        </w:rPr>
        <w:t>Продемонстрируйте необходимые умения:</w:t>
      </w:r>
      <w:r>
        <w:rPr>
          <w:rFonts w:eastAsia="Times New Roman" w:cs="Times New Roman" w:ascii="Times New Roman" w:hAnsi="Times New Roman"/>
          <w:b/>
          <w:sz w:val="24"/>
        </w:rPr>
        <w:t xml:space="preserve"> </w:t>
      </w:r>
    </w:p>
    <w:p>
      <w:pPr>
        <w:pStyle w:val="Normal"/>
        <w:spacing w:lineRule="auto" w:line="396" w:before="0" w:after="0"/>
        <w:ind w:left="-5" w:right="237" w:hanging="1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1. Согласование действий санитара с медицинским персоналом медицинской организации при перемещении, транспортировке материальных объектов и медицинских отходов. </w:t>
      </w:r>
    </w:p>
    <w:p>
      <w:pPr>
        <w:pStyle w:val="Normal"/>
        <w:spacing w:lineRule="auto" w:line="396" w:before="0" w:after="0"/>
        <w:ind w:left="-5" w:right="237" w:hanging="10"/>
        <w:rPr/>
      </w:pPr>
      <w:r>
        <w:rPr>
          <w:rFonts w:eastAsia="Times New Roman" w:cs="Times New Roman" w:ascii="Times New Roman" w:hAnsi="Times New Roman"/>
          <w:sz w:val="24"/>
        </w:rPr>
        <w:t xml:space="preserve">2. Рациональное использование специальных транспортных средств перемещения. </w:t>
      </w:r>
    </w:p>
    <w:p>
      <w:pPr>
        <w:pStyle w:val="Normal"/>
        <w:numPr>
          <w:ilvl w:val="0"/>
          <w:numId w:val="8"/>
        </w:numPr>
        <w:spacing w:lineRule="auto" w:line="396" w:before="0" w:after="0"/>
        <w:ind w:left="240" w:right="246" w:hanging="24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Удаление медицинских отходов с мест первичного образования и перемещение в места временного хранения. </w:t>
      </w:r>
    </w:p>
    <w:p>
      <w:pPr>
        <w:pStyle w:val="Normal"/>
        <w:numPr>
          <w:ilvl w:val="0"/>
          <w:numId w:val="8"/>
        </w:numPr>
        <w:spacing w:lineRule="auto" w:line="396" w:before="0" w:after="0"/>
        <w:ind w:left="240" w:right="246" w:hanging="24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Осуществление транспортировки материальных объектов и медицинских отходов с учетом требований инфекционной безопасности, санитарно-гигиенического и противоэпидемического режима. </w:t>
      </w:r>
    </w:p>
    <w:p>
      <w:pPr>
        <w:pStyle w:val="Normal"/>
        <w:numPr>
          <w:ilvl w:val="0"/>
          <w:numId w:val="8"/>
        </w:numPr>
        <w:spacing w:before="0" w:after="156"/>
        <w:ind w:left="240" w:right="246" w:hanging="24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Обеспечение сохранности перемещаемых объектов в медицинской организации. </w:t>
      </w:r>
    </w:p>
    <w:p>
      <w:pPr>
        <w:pStyle w:val="Normal"/>
        <w:numPr>
          <w:ilvl w:val="0"/>
          <w:numId w:val="8"/>
        </w:numPr>
        <w:spacing w:lineRule="auto" w:line="396" w:before="0" w:after="0"/>
        <w:ind w:left="240" w:right="246" w:hanging="24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Выполнение действий по герметизации упаковок и емкостей однократного применения с отходами различных классов опасности. </w:t>
      </w:r>
    </w:p>
    <w:p>
      <w:pPr>
        <w:pStyle w:val="Normal"/>
        <w:numPr>
          <w:ilvl w:val="0"/>
          <w:numId w:val="8"/>
        </w:numPr>
        <w:spacing w:lineRule="auto" w:line="396" w:before="0" w:after="0"/>
        <w:ind w:left="240" w:right="246" w:hanging="24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Использование упаковок (пакетов, баков) однократного и многократного применения в местах первичного сбора отходов с учетом класса опасности. </w:t>
      </w:r>
    </w:p>
    <w:p>
      <w:pPr>
        <w:pStyle w:val="Normal"/>
        <w:numPr>
          <w:ilvl w:val="0"/>
          <w:numId w:val="8"/>
        </w:numPr>
        <w:spacing w:before="0" w:after="157"/>
        <w:ind w:left="240" w:right="246" w:hanging="24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Применение средств индивидуальной защиты. </w:t>
      </w:r>
    </w:p>
    <w:p>
      <w:pPr>
        <w:pStyle w:val="Normal"/>
        <w:numPr>
          <w:ilvl w:val="0"/>
          <w:numId w:val="8"/>
        </w:numPr>
        <w:spacing w:before="0" w:after="156"/>
        <w:ind w:left="240" w:right="246" w:hanging="24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Проведение гигиенической обработки рук. </w:t>
      </w:r>
    </w:p>
    <w:p>
      <w:pPr>
        <w:pStyle w:val="Normal"/>
        <w:numPr>
          <w:ilvl w:val="0"/>
          <w:numId w:val="8"/>
        </w:numPr>
        <w:spacing w:lineRule="auto" w:line="396" w:before="0" w:after="0"/>
        <w:ind w:left="240" w:right="246" w:hanging="24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Проведение уборки помещений, в том числе с применением дезинфицирующих и моющих средств. </w:t>
      </w:r>
    </w:p>
    <w:p>
      <w:pPr>
        <w:pStyle w:val="Normal"/>
        <w:numPr>
          <w:ilvl w:val="0"/>
          <w:numId w:val="8"/>
        </w:numPr>
        <w:spacing w:lineRule="auto" w:line="396" w:before="0" w:after="0"/>
        <w:ind w:left="240" w:right="246" w:hanging="24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Применение химических средств, разрешенных для обеззараживания воздуха, оборудования. </w:t>
      </w:r>
    </w:p>
    <w:p>
      <w:pPr>
        <w:pStyle w:val="Normal"/>
        <w:numPr>
          <w:ilvl w:val="0"/>
          <w:numId w:val="8"/>
        </w:numPr>
        <w:spacing w:lineRule="auto" w:line="396" w:before="0" w:after="0"/>
        <w:ind w:left="240" w:right="246" w:hanging="24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Поддержание санитарного состояния холодильников для хранения личных пищевых продуктов пациентов. </w:t>
      </w:r>
    </w:p>
    <w:p>
      <w:pPr>
        <w:pStyle w:val="Normal"/>
        <w:numPr>
          <w:ilvl w:val="0"/>
          <w:numId w:val="9"/>
        </w:numPr>
        <w:spacing w:lineRule="auto" w:line="396" w:before="0" w:after="0"/>
        <w:ind w:left="10" w:right="263" w:hanging="10"/>
        <w:rPr/>
      </w:pPr>
      <w:r>
        <w:rPr>
          <w:rFonts w:eastAsia="Times New Roman" w:cs="Times New Roman" w:ascii="Times New Roman" w:hAnsi="Times New Roman"/>
          <w:sz w:val="24"/>
        </w:rPr>
        <w:t xml:space="preserve">Обеспечение соблюдения порядка хранения пищевых продуктов пациентов в холодильниках. </w:t>
      </w:r>
    </w:p>
    <w:p>
      <w:pPr>
        <w:pStyle w:val="Normal"/>
        <w:numPr>
          <w:ilvl w:val="0"/>
          <w:numId w:val="9"/>
        </w:numPr>
        <w:spacing w:lineRule="auto" w:line="396" w:before="0" w:after="0"/>
        <w:ind w:left="10" w:right="263" w:hanging="10"/>
        <w:rPr/>
      </w:pPr>
      <w:r>
        <w:rPr>
          <w:rFonts w:eastAsia="Times New Roman" w:cs="Times New Roman" w:ascii="Times New Roman" w:hAnsi="Times New Roman"/>
          <w:sz w:val="24"/>
        </w:rPr>
        <w:t xml:space="preserve">Применение моющих и дезинфицирующих средств при дезинфекции предметов ухода, оборудования, инвентаря, емкостей многократного применения для медицинских отходов. </w:t>
      </w:r>
    </w:p>
    <w:p>
      <w:pPr>
        <w:pStyle w:val="Normal"/>
        <w:numPr>
          <w:ilvl w:val="0"/>
          <w:numId w:val="9"/>
        </w:numPr>
        <w:spacing w:lineRule="auto" w:line="396" w:before="0" w:after="0"/>
        <w:ind w:left="10" w:right="263" w:hanging="10"/>
        <w:rPr/>
      </w:pPr>
      <w:r>
        <w:rPr>
          <w:rFonts w:eastAsia="Times New Roman" w:cs="Times New Roman" w:ascii="Times New Roman" w:hAnsi="Times New Roman"/>
          <w:sz w:val="24"/>
        </w:rPr>
        <w:t xml:space="preserve">Использование и хранение уборочного инвентаря, оборудования в соответствии с маркировкой. </w:t>
      </w:r>
    </w:p>
    <w:p>
      <w:pPr>
        <w:pStyle w:val="Normal"/>
        <w:numPr>
          <w:ilvl w:val="0"/>
          <w:numId w:val="10"/>
        </w:numPr>
        <w:ind w:left="360" w:right="246" w:hanging="36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Проведение предстерилизационной очистки медицинских изделий. </w:t>
      </w:r>
    </w:p>
    <w:p>
      <w:pPr>
        <w:pStyle w:val="Normal"/>
        <w:numPr>
          <w:ilvl w:val="0"/>
          <w:numId w:val="10"/>
        </w:numPr>
        <w:spacing w:lineRule="auto" w:line="396" w:before="0" w:after="2"/>
        <w:ind w:left="360" w:right="246" w:hanging="36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Проведение обезвреживания отдельных видов медицинских отходов, обработки поверхностей, загрязненных биологическими жидкостями. </w:t>
      </w:r>
    </w:p>
    <w:p>
      <w:pPr>
        <w:pStyle w:val="Normal"/>
        <w:numPr>
          <w:ilvl w:val="0"/>
          <w:numId w:val="10"/>
        </w:numPr>
        <w:spacing w:before="0" w:after="155"/>
        <w:ind w:left="360" w:right="246" w:hanging="36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Выполнение мероприятий при осуществлении посмертного ухода. </w:t>
      </w:r>
    </w:p>
    <w:p>
      <w:pPr>
        <w:pStyle w:val="Normal"/>
        <w:numPr>
          <w:ilvl w:val="0"/>
          <w:numId w:val="10"/>
        </w:numPr>
        <w:spacing w:before="0" w:after="157"/>
        <w:ind w:left="360" w:right="246" w:hanging="36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Обеспечение сохранности тела умершего человека. </w:t>
      </w:r>
    </w:p>
    <w:p>
      <w:pPr>
        <w:pStyle w:val="Normal"/>
        <w:numPr>
          <w:ilvl w:val="0"/>
          <w:numId w:val="10"/>
        </w:numPr>
        <w:spacing w:lineRule="auto" w:line="393" w:before="0" w:after="0"/>
        <w:ind w:left="360" w:right="246" w:hanging="36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Измерение роста и массы тела умершего человека при работе в патологоанатомическом отделении. </w:t>
      </w:r>
    </w:p>
    <w:p>
      <w:pPr>
        <w:pStyle w:val="Normal"/>
        <w:numPr>
          <w:ilvl w:val="0"/>
          <w:numId w:val="10"/>
        </w:numPr>
        <w:spacing w:before="0" w:after="155"/>
        <w:ind w:left="360" w:right="246" w:hanging="36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Обеспечение условий для производства вскрытий и забора биологического материала при работе в патологоанатомическом отделении. </w:t>
      </w:r>
    </w:p>
    <w:p>
      <w:pPr>
        <w:pStyle w:val="Normal"/>
        <w:numPr>
          <w:ilvl w:val="0"/>
          <w:numId w:val="10"/>
        </w:numPr>
        <w:spacing w:before="0" w:after="158"/>
        <w:ind w:left="360" w:right="246" w:hanging="36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Осуществление туалета тела умершего человека и помещение его в трупохранилище. </w:t>
      </w:r>
    </w:p>
    <w:p>
      <w:pPr>
        <w:pStyle w:val="Normal"/>
        <w:numPr>
          <w:ilvl w:val="0"/>
          <w:numId w:val="10"/>
        </w:numPr>
        <w:spacing w:before="0" w:after="155"/>
        <w:ind w:left="360" w:right="246" w:hanging="36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Транспортировка тела умершего человека до места временного хранения. </w:t>
      </w:r>
    </w:p>
    <w:p>
      <w:pPr>
        <w:pStyle w:val="Normal"/>
        <w:numPr>
          <w:ilvl w:val="0"/>
          <w:numId w:val="10"/>
        </w:numPr>
        <w:spacing w:lineRule="auto" w:line="393" w:before="0" w:after="57"/>
        <w:ind w:left="360" w:right="246" w:hanging="36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Доставка трупного материала в лабораторию медицинской организации. </w:t>
      </w:r>
    </w:p>
    <w:p>
      <w:pPr>
        <w:sectPr>
          <w:type w:val="nextPage"/>
          <w:pgSz w:w="11906" w:h="16838"/>
          <w:pgMar w:left="965" w:right="974" w:header="0" w:top="844" w:footer="0" w:bottom="937" w:gutter="0"/>
          <w:pgNumType w:fmt="decimal"/>
          <w:formProt w:val="false"/>
          <w:textDirection w:val="lrTb"/>
          <w:docGrid w:type="default" w:linePitch="100" w:charSpace="0"/>
        </w:sectPr>
        <w:pStyle w:val="Normal"/>
        <w:numPr>
          <w:ilvl w:val="0"/>
          <w:numId w:val="10"/>
        </w:numPr>
        <w:spacing w:lineRule="auto" w:line="393" w:before="0" w:after="57"/>
        <w:ind w:left="360" w:right="246" w:hanging="36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Регистрация приема и выдачи тела умершего человека при работе в патологоанатомическом отделении. </w:t>
      </w:r>
    </w:p>
    <w:p>
      <w:pPr>
        <w:pStyle w:val="Normal"/>
        <w:spacing w:lineRule="auto" w:line="398" w:before="0" w:after="0"/>
        <w:ind w:left="10" w:right="-14" w:hanging="10"/>
        <w:jc w:val="right"/>
        <w:rPr/>
      </w:pPr>
      <w:r>
        <w:rPr>
          <w:rFonts w:eastAsia="Times New Roman" w:cs="Times New Roman" w:ascii="Times New Roman" w:hAnsi="Times New Roman"/>
          <w:b/>
          <w:sz w:val="24"/>
        </w:rPr>
        <w:t xml:space="preserve">Приложение №3. Вопросы для итоговой аттестации по оказанию первой помощи </w:t>
      </w:r>
    </w:p>
    <w:p>
      <w:pPr>
        <w:pStyle w:val="Normal"/>
        <w:spacing w:lineRule="auto" w:line="396" w:before="0" w:after="0"/>
        <w:ind w:left="-5" w:hanging="10"/>
        <w:rPr/>
      </w:pPr>
      <w:r>
        <w:rPr>
          <w:rFonts w:eastAsia="Times New Roman" w:cs="Times New Roman" w:ascii="Times New Roman" w:hAnsi="Times New Roman"/>
          <w:sz w:val="24"/>
        </w:rPr>
        <w:t xml:space="preserve">(Приказ Министерства здравоохранения и социального развития от 4 мая 2012 года N 477н «Об утверждении перечня состояний, при которых оказывается первая помощь, и перечня мероприятий по оказанию первой помощи») </w:t>
      </w:r>
    </w:p>
    <w:p>
      <w:pPr>
        <w:pStyle w:val="Normal"/>
        <w:numPr>
          <w:ilvl w:val="0"/>
          <w:numId w:val="11"/>
        </w:numPr>
        <w:spacing w:lineRule="auto" w:line="396" w:before="0" w:after="0"/>
        <w:ind w:left="240" w:right="123" w:hanging="240"/>
        <w:jc w:val="both"/>
        <w:rPr/>
      </w:pPr>
      <w:r>
        <w:rPr>
          <w:rFonts w:eastAsia="Times New Roman" w:cs="Times New Roman" w:ascii="Times New Roman" w:hAnsi="Times New Roman"/>
          <w:sz w:val="24"/>
        </w:rPr>
        <w:t>Мероприятия по оценке обстановки и обеспечению безопасных условий для оказания первой помощи.</w:t>
      </w:r>
      <w:r>
        <w:rPr>
          <w:rFonts w:eastAsia="Times New Roman" w:cs="Times New Roman" w:ascii="Times New Roman" w:hAnsi="Times New Roman"/>
          <w:b/>
          <w:sz w:val="24"/>
        </w:rPr>
        <w:t xml:space="preserve"> </w:t>
      </w:r>
    </w:p>
    <w:p>
      <w:pPr>
        <w:pStyle w:val="Normal"/>
        <w:numPr>
          <w:ilvl w:val="0"/>
          <w:numId w:val="11"/>
        </w:numPr>
        <w:spacing w:lineRule="auto" w:line="396" w:before="0" w:after="0"/>
        <w:ind w:left="240" w:right="123" w:hanging="24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Вызов скорой медицинской помощи, других специальных служб, сотрудники которых обязаны оказывать первую помощь в соответствии с федеральным законом или со специальным правилом. </w:t>
      </w:r>
    </w:p>
    <w:p>
      <w:pPr>
        <w:pStyle w:val="Normal"/>
        <w:numPr>
          <w:ilvl w:val="0"/>
          <w:numId w:val="11"/>
        </w:numPr>
        <w:spacing w:before="0" w:after="157"/>
        <w:ind w:left="240" w:right="123" w:hanging="24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Определение наличия сознания у пострадавшего. </w:t>
      </w:r>
    </w:p>
    <w:p>
      <w:pPr>
        <w:pStyle w:val="Normal"/>
        <w:numPr>
          <w:ilvl w:val="0"/>
          <w:numId w:val="11"/>
        </w:numPr>
        <w:spacing w:lineRule="auto" w:line="396" w:before="0" w:after="0"/>
        <w:ind w:left="240" w:right="123" w:hanging="24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Мероприятия по восстановлению проходимости  дыхательных путей и определению признаков жизни у пострадавшего. </w:t>
      </w:r>
    </w:p>
    <w:p>
      <w:pPr>
        <w:pStyle w:val="Normal"/>
        <w:numPr>
          <w:ilvl w:val="0"/>
          <w:numId w:val="11"/>
        </w:numPr>
        <w:spacing w:before="0" w:after="158"/>
        <w:ind w:left="240" w:right="123" w:hanging="24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Мероприятия по проведению сердечно-легочной реанимации до  появления признаков жизни. </w:t>
      </w:r>
    </w:p>
    <w:p>
      <w:pPr>
        <w:pStyle w:val="Normal"/>
        <w:numPr>
          <w:ilvl w:val="0"/>
          <w:numId w:val="11"/>
        </w:numPr>
        <w:spacing w:before="0" w:after="156"/>
        <w:ind w:left="240" w:right="123" w:hanging="24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Мероприятия по поддержанию проходимости дыхательных путей. </w:t>
      </w:r>
    </w:p>
    <w:p>
      <w:pPr>
        <w:pStyle w:val="Normal"/>
        <w:numPr>
          <w:ilvl w:val="0"/>
          <w:numId w:val="11"/>
        </w:numPr>
        <w:spacing w:lineRule="auto" w:line="396" w:before="0" w:after="0"/>
        <w:ind w:left="240" w:right="123" w:hanging="24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Мероприятия по обзорному осмотру пострадавшего и временной остановке наружного кровотечения. </w:t>
      </w:r>
    </w:p>
    <w:p>
      <w:pPr>
        <w:pStyle w:val="Normal"/>
        <w:numPr>
          <w:ilvl w:val="0"/>
          <w:numId w:val="11"/>
        </w:numPr>
        <w:spacing w:lineRule="auto" w:line="396" w:before="0" w:after="0"/>
        <w:ind w:left="240" w:right="123" w:hanging="24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Мероприятия по подробному осмотру пострадавшего в целях выявления признаков травм, отравлений и других состояний, угрожающих его жизни и здоровью, и по оказанию первой помощи в случае выявления указанных состояний. 9. Придание пострадавшему оптимального положения тела. </w:t>
      </w:r>
    </w:p>
    <w:p>
      <w:pPr>
        <w:pStyle w:val="Normal"/>
        <w:numPr>
          <w:ilvl w:val="0"/>
          <w:numId w:val="12"/>
        </w:numPr>
        <w:spacing w:lineRule="auto" w:line="396" w:before="0" w:after="0"/>
        <w:ind w:left="360" w:right="246" w:hanging="36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Контроль состояния пострадавшего (сознание, дыхание, кровообращение) и оказание психологической поддержки. </w:t>
      </w:r>
    </w:p>
    <w:p>
      <w:pPr>
        <w:pStyle w:val="Normal"/>
        <w:numPr>
          <w:ilvl w:val="0"/>
          <w:numId w:val="12"/>
        </w:numPr>
        <w:spacing w:lineRule="auto" w:line="396" w:before="0" w:after="0"/>
        <w:ind w:left="360" w:right="246" w:hanging="36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Передача пострадавшего бригаде скорой медицинской помощи, другим специальным службам, сотрудники которых обязаны оказывать первую помощь в соответствии с федеральным законом или со специальным правилом. </w:t>
      </w:r>
    </w:p>
    <w:p>
      <w:pPr>
        <w:pStyle w:val="Normal"/>
        <w:numPr>
          <w:ilvl w:val="0"/>
          <w:numId w:val="12"/>
        </w:numPr>
        <w:spacing w:before="0" w:after="157"/>
        <w:ind w:left="360" w:right="246" w:hanging="36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Первая помощь при отсутствии сознания. </w:t>
      </w:r>
    </w:p>
    <w:p>
      <w:pPr>
        <w:pStyle w:val="Normal"/>
        <w:numPr>
          <w:ilvl w:val="0"/>
          <w:numId w:val="12"/>
        </w:numPr>
        <w:spacing w:before="0" w:after="154"/>
        <w:ind w:left="360" w:right="246" w:hanging="36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Первая помощь при остановке дыхания и кровообращения. </w:t>
      </w:r>
    </w:p>
    <w:p>
      <w:pPr>
        <w:pStyle w:val="Normal"/>
        <w:numPr>
          <w:ilvl w:val="0"/>
          <w:numId w:val="12"/>
        </w:numPr>
        <w:spacing w:before="0" w:after="157"/>
        <w:ind w:left="360" w:right="246" w:hanging="36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Первая помощь при наружных кровотечениях. </w:t>
      </w:r>
    </w:p>
    <w:p>
      <w:pPr>
        <w:pStyle w:val="Normal"/>
        <w:numPr>
          <w:ilvl w:val="0"/>
          <w:numId w:val="12"/>
        </w:numPr>
        <w:spacing w:before="0" w:after="154"/>
        <w:ind w:left="360" w:right="246" w:hanging="36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Первая помощь при попадании инородных тел в верхние  дыхательные пути. </w:t>
      </w:r>
    </w:p>
    <w:p>
      <w:pPr>
        <w:pStyle w:val="Normal"/>
        <w:numPr>
          <w:ilvl w:val="0"/>
          <w:numId w:val="12"/>
        </w:numPr>
        <w:spacing w:before="0" w:after="154"/>
        <w:ind w:left="360" w:right="246" w:hanging="36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Первая помощь при травмах конечностей. </w:t>
      </w:r>
    </w:p>
    <w:p>
      <w:pPr>
        <w:pStyle w:val="Normal"/>
        <w:numPr>
          <w:ilvl w:val="0"/>
          <w:numId w:val="12"/>
        </w:numPr>
        <w:spacing w:before="0" w:after="155"/>
        <w:ind w:left="360" w:right="246" w:hanging="36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Первая помощь при ожогах. </w:t>
      </w:r>
    </w:p>
    <w:p>
      <w:pPr>
        <w:pStyle w:val="Normal"/>
        <w:numPr>
          <w:ilvl w:val="0"/>
          <w:numId w:val="12"/>
        </w:numPr>
        <w:spacing w:before="0" w:after="155"/>
        <w:ind w:left="360" w:right="246" w:hanging="36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Первая помощь при воздействии теплового излучения, первая помощь при отморожении. </w:t>
      </w:r>
    </w:p>
    <w:p>
      <w:pPr>
        <w:pStyle w:val="Normal"/>
        <w:numPr>
          <w:ilvl w:val="0"/>
          <w:numId w:val="12"/>
        </w:numPr>
        <w:spacing w:before="0" w:after="57"/>
        <w:ind w:left="360" w:right="246" w:hanging="36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Первая помощь при отравлениях. </w:t>
      </w:r>
    </w:p>
    <w:sectPr>
      <w:type w:val="nextPage"/>
      <w:pgSz w:w="11906" w:h="16838"/>
      <w:pgMar w:left="965" w:right="976" w:header="0" w:top="1440" w:footer="0" w:bottom="14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Segoe UI Symbol">
    <w:charset w:val="cc"/>
    <w:family w:val="roman"/>
    <w:pitch w:val="variable"/>
  </w:font>
  <w:font w:name="Arial">
    <w:charset w:val="cc"/>
    <w:family w:val="roman"/>
    <w:pitch w:val="variable"/>
  </w:font>
  <w:font w:name="Segoe UI Symbol">
    <w:charset w:val="01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76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/>
        <w:shd w:fill="auto" w:val="clear"/>
        <w:szCs w:val="28"/>
        <w:bCs/>
        <w:rFonts w:ascii="Times New Roman" w:hAnsi="Times New Roman" w:eastAsia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0"/>
      </w:pPr>
      <w:rPr>
        <w:rFonts w:ascii="Segoe UI Symbol" w:hAnsi="Segoe UI Symbol" w:cs="Segoe UI Symbol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647" w:hanging="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367" w:hanging="0"/>
      </w:pPr>
      <w:rPr>
        <w:rFonts w:ascii="Segoe UI Symbol" w:hAnsi="Segoe UI Symbol" w:cs="Segoe UI 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087" w:hanging="0"/>
      </w:pPr>
      <w:rPr>
        <w:rFonts w:ascii="Segoe UI Symbol" w:hAnsi="Segoe UI Symbol" w:cs="Segoe UI Symbol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3807" w:hanging="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527" w:hanging="0"/>
      </w:pPr>
      <w:rPr>
        <w:rFonts w:ascii="Segoe UI Symbol" w:hAnsi="Segoe UI Symbol" w:cs="Segoe UI 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247" w:hanging="0"/>
      </w:pPr>
      <w:rPr>
        <w:rFonts w:ascii="Segoe UI Symbol" w:hAnsi="Segoe UI Symbol" w:cs="Segoe UI Symbol" w:hint="default"/>
      </w:rPr>
    </w:lvl>
  </w:abstractNum>
  <w:abstractNum w:abstractNumId="2">
    <w:lvl w:ilvl="0">
      <w:start w:val="4"/>
      <w:numFmt w:val="decimal"/>
      <w:lvlText w:val="%1."/>
      <w:lvlJc w:val="left"/>
      <w:pPr>
        <w:tabs>
          <w:tab w:val="num" w:pos="0"/>
        </w:tabs>
        <w:ind w:left="10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/>
        <w:shd w:fill="auto" w:val="clear"/>
        <w:szCs w:val="28"/>
        <w:bCs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2655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/>
        <w:shd w:fill="auto" w:val="clear"/>
        <w:szCs w:val="28"/>
        <w:bCs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3375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/>
        <w:shd w:fill="auto" w:val="clear"/>
        <w:szCs w:val="28"/>
        <w:bCs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4095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/>
        <w:shd w:fill="auto" w:val="clear"/>
        <w:szCs w:val="28"/>
        <w:bCs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4815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/>
        <w:shd w:fill="auto" w:val="clear"/>
        <w:szCs w:val="28"/>
        <w:bCs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5535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/>
        <w:shd w:fill="auto" w:val="clear"/>
        <w:szCs w:val="28"/>
        <w:bCs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6255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/>
        <w:shd w:fill="auto" w:val="clear"/>
        <w:szCs w:val="28"/>
        <w:bCs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975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/>
        <w:shd w:fill="auto" w:val="clear"/>
        <w:szCs w:val="28"/>
        <w:bCs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7695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/>
        <w:shd w:fill="auto" w:val="clear"/>
        <w:szCs w:val="28"/>
        <w:bCs/>
        <w:rFonts w:ascii="Times New Roman" w:hAnsi="Times New Roman" w:eastAsia="Times New Roman" w:cs="Times New Roman"/>
        <w:color w:val="000000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67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7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7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7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7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7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7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7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7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</w:abstractNum>
  <w:abstractNum w:abstractNumId="4">
    <w:lvl w:ilvl="0">
      <w:start w:val="4"/>
      <w:numFmt w:val="decimal"/>
      <w:lvlText w:val="%1"/>
      <w:lvlJc w:val="left"/>
      <w:pPr>
        <w:tabs>
          <w:tab w:val="num" w:pos="0"/>
        </w:tabs>
        <w:ind w:left="360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430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150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70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90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10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030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750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</w:abstractNum>
  <w:abstractNum w:abstractNumId="5">
    <w:lvl w:ilvl="0">
      <w:start w:val="1"/>
      <w:numFmt w:val="lowerLetter"/>
      <w:lvlText w:val="%1."/>
      <w:lvlJc w:val="left"/>
      <w:pPr>
        <w:tabs>
          <w:tab w:val="num" w:pos="0"/>
        </w:tabs>
        <w:ind w:left="567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6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6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6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6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6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6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6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6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</w:abstractNum>
  <w:abstractNum w:abstractNumId="7">
    <w:lvl w:ilvl="0">
      <w:start w:val="12"/>
      <w:numFmt w:val="decimal"/>
      <w:lvlText w:val="%1."/>
      <w:lvlJc w:val="left"/>
      <w:pPr>
        <w:tabs>
          <w:tab w:val="num" w:pos="0"/>
        </w:tabs>
        <w:ind w:left="3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</w:abstractNum>
  <w:abstractNum w:abstractNumId="8">
    <w:lvl w:ilvl="0">
      <w:start w:val="3"/>
      <w:numFmt w:val="decimal"/>
      <w:lvlText w:val="%1."/>
      <w:lvlJc w:val="left"/>
      <w:pPr>
        <w:tabs>
          <w:tab w:val="num" w:pos="0"/>
        </w:tabs>
        <w:ind w:left="2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</w:abstractNum>
  <w:abstractNum w:abstractNumId="9">
    <w:lvl w:ilvl="0">
      <w:start w:val="13"/>
      <w:numFmt w:val="decimal"/>
      <w:lvlText w:val="%1."/>
      <w:lvlJc w:val="left"/>
      <w:pPr>
        <w:tabs>
          <w:tab w:val="num" w:pos="0"/>
        </w:tabs>
        <w:ind w:left="1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</w:abstractNum>
  <w:abstractNum w:abstractNumId="10">
    <w:lvl w:ilvl="0">
      <w:start w:val="16"/>
      <w:numFmt w:val="decimal"/>
      <w:lvlText w:val="%1."/>
      <w:lvlJc w:val="left"/>
      <w:pPr>
        <w:tabs>
          <w:tab w:val="num" w:pos="0"/>
        </w:tabs>
        <w:ind w:left="3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2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</w:abstractNum>
  <w:abstractNum w:abstractNumId="12">
    <w:lvl w:ilvl="0">
      <w:start w:val="10"/>
      <w:numFmt w:val="decimal"/>
      <w:lvlText w:val="%1."/>
      <w:lvlJc w:val="left"/>
      <w:pPr>
        <w:tabs>
          <w:tab w:val="num" w:pos="0"/>
        </w:tabs>
        <w:ind w:left="3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2"/>
      <w:sz w:val="22"/>
      <w:szCs w:val="24"/>
      <w:lang w:val="ru-RU" w:eastAsia="ru-RU" w:bidi="ar-SA"/>
    </w:rPr>
  </w:style>
  <w:style w:type="paragraph" w:styleId="1">
    <w:name w:val="Heading 1"/>
    <w:next w:val="Normal"/>
    <w:link w:val="10"/>
    <w:uiPriority w:val="9"/>
    <w:qFormat/>
    <w:pPr>
      <w:keepNext w:val="true"/>
      <w:keepLines/>
      <w:widowControl/>
      <w:bidi w:val="0"/>
      <w:spacing w:lineRule="auto" w:line="259" w:before="0" w:after="0"/>
      <w:ind w:right="312" w:hanging="0"/>
      <w:jc w:val="center"/>
      <w:outlineLvl w:val="0"/>
    </w:pPr>
    <w:rPr>
      <w:rFonts w:ascii="Times New Roman" w:hAnsi="Times New Roman" w:eastAsia="Times New Roman" w:cs="Times New Roman"/>
      <w:b/>
      <w:color w:val="000000"/>
      <w:kern w:val="2"/>
      <w:sz w:val="36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11" w:customStyle="1">
    <w:name w:val="Заголовок 1 Знак"/>
    <w:link w:val="1"/>
    <w:qFormat/>
    <w:rPr>
      <w:rFonts w:ascii="Times New Roman" w:hAnsi="Times New Roman" w:eastAsia="Times New Roman" w:cs="Times New Roman"/>
      <w:b/>
      <w:color w:val="000000"/>
      <w:sz w:val="36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Lucida San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ucida Sans"/>
    </w:rPr>
  </w:style>
  <w:style w:type="paragraph" w:styleId="Style18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74462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LibreOffice/7.0.5.2$Windows_X86_64 LibreOffice_project/64390860c6cd0aca4beafafcfd84613dd9dfb63a</Application>
  <AppVersion>15.0000</AppVersion>
  <Pages>19</Pages>
  <Words>4070</Words>
  <Characters>30405</Characters>
  <CharactersWithSpaces>34557</CharactersWithSpaces>
  <Paragraphs>582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2025-11-15T13:12:00Z</dcterms:created>
  <dc:creator>асмр_класс@BOKB.Local</dc:creator>
  <dc:description/>
  <dc:language>ru-RU</dc:language>
  <cp:lastModifiedBy/>
  <dcterms:modified xsi:type="dcterms:W3CDTF">2025-12-04T11:40:50Z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